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7CB8E2" w14:textId="36C3DBE8" w:rsidR="00AA77D2" w:rsidRDefault="00AA77D2" w:rsidP="001B22B5">
      <w:pPr>
        <w:spacing w:after="160" w:line="259" w:lineRule="auto"/>
        <w:jc w:val="center"/>
        <w:rPr>
          <w:rFonts w:cstheme="minorHAnsi"/>
          <w:b/>
          <w:sz w:val="24"/>
          <w:szCs w:val="24"/>
        </w:rPr>
      </w:pPr>
      <w:bookmarkStart w:id="0" w:name="_GoBack"/>
      <w:bookmarkEnd w:id="0"/>
      <w:r>
        <w:rPr>
          <w:rFonts w:cstheme="minorHAnsi"/>
          <w:b/>
          <w:sz w:val="24"/>
          <w:szCs w:val="24"/>
        </w:rPr>
        <w:t>FORMULARIO:</w:t>
      </w:r>
    </w:p>
    <w:p w14:paraId="69CD76EA" w14:textId="77777777" w:rsidR="00AA77D2" w:rsidRDefault="00AA77D2" w:rsidP="00AA77D2">
      <w:pPr>
        <w:pStyle w:val="Sinespaciado"/>
        <w:jc w:val="center"/>
        <w:outlineLvl w:val="0"/>
        <w:rPr>
          <w:rFonts w:cstheme="minorHAnsi"/>
          <w:b/>
          <w:sz w:val="24"/>
          <w:szCs w:val="24"/>
        </w:rPr>
      </w:pPr>
    </w:p>
    <w:p w14:paraId="0A57CD6C" w14:textId="77777777" w:rsidR="00AA77D2" w:rsidRDefault="00AA77D2" w:rsidP="00AA77D2">
      <w:pPr>
        <w:pStyle w:val="Sinespaciado"/>
        <w:jc w:val="center"/>
        <w:outlineLvl w:val="0"/>
        <w:rPr>
          <w:rFonts w:cstheme="minorHAnsi"/>
          <w:b/>
          <w:sz w:val="24"/>
          <w:szCs w:val="24"/>
        </w:rPr>
      </w:pPr>
      <w:r w:rsidRPr="00484B17">
        <w:rPr>
          <w:rFonts w:cstheme="minorHAnsi"/>
          <w:b/>
          <w:sz w:val="24"/>
          <w:szCs w:val="24"/>
        </w:rPr>
        <w:t>Modelo de Compromiso de Integridad</w:t>
      </w:r>
    </w:p>
    <w:p w14:paraId="6570569D" w14:textId="77777777" w:rsidR="00AA77D2" w:rsidRDefault="00AA77D2" w:rsidP="00AA77D2">
      <w:pPr>
        <w:pStyle w:val="Sinespaciado"/>
        <w:jc w:val="both"/>
        <w:outlineLvl w:val="0"/>
        <w:rPr>
          <w:rFonts w:cstheme="minorHAnsi"/>
          <w:b/>
          <w:sz w:val="24"/>
          <w:szCs w:val="24"/>
        </w:rPr>
      </w:pPr>
    </w:p>
    <w:p w14:paraId="21B7AF96" w14:textId="77777777" w:rsidR="00AA77D2" w:rsidRPr="00A73884" w:rsidRDefault="00AA77D2" w:rsidP="00AA77D2">
      <w:pPr>
        <w:pStyle w:val="Sinespaciado"/>
        <w:jc w:val="both"/>
        <w:outlineLvl w:val="0"/>
        <w:rPr>
          <w:rFonts w:cstheme="minorHAnsi"/>
          <w:sz w:val="24"/>
          <w:szCs w:val="24"/>
        </w:rPr>
      </w:pPr>
      <w:r w:rsidRPr="00A73884">
        <w:rPr>
          <w:rFonts w:cstheme="minorHAnsi"/>
          <w:sz w:val="24"/>
          <w:szCs w:val="24"/>
        </w:rPr>
        <w:t>[Nombre del licitador principal] declara y acuerda por la presente, en nuestro nombre y en el de nuestros socios de empresa conjunta, si los</w:t>
      </w:r>
      <w:r>
        <w:rPr>
          <w:rFonts w:cstheme="minorHAnsi"/>
          <w:sz w:val="24"/>
          <w:szCs w:val="24"/>
        </w:rPr>
        <w:t xml:space="preserve"> </w:t>
      </w:r>
      <w:r w:rsidRPr="00A73884">
        <w:rPr>
          <w:rFonts w:cstheme="minorHAnsi"/>
          <w:sz w:val="24"/>
          <w:szCs w:val="24"/>
        </w:rPr>
        <w:t>hubiera, para [nombre del contrato] administrado por [nombre del promotor] (el “Contrato”), que ni nosotros ni nadie, incluidos nuestros</w:t>
      </w:r>
      <w:r>
        <w:rPr>
          <w:rFonts w:cstheme="minorHAnsi"/>
          <w:sz w:val="24"/>
          <w:szCs w:val="24"/>
        </w:rPr>
        <w:t xml:space="preserve"> </w:t>
      </w:r>
      <w:r w:rsidRPr="00A73884">
        <w:rPr>
          <w:rFonts w:cstheme="minorHAnsi"/>
          <w:sz w:val="24"/>
          <w:szCs w:val="24"/>
        </w:rPr>
        <w:t>directores, empleados, agentes o subcontratistas para el Contrato, actuando en nuestro nombre con la debida autoridad o con nuestro</w:t>
      </w:r>
      <w:r>
        <w:rPr>
          <w:rFonts w:cstheme="minorHAnsi"/>
          <w:sz w:val="24"/>
          <w:szCs w:val="24"/>
        </w:rPr>
        <w:t xml:space="preserve"> </w:t>
      </w:r>
      <w:r w:rsidRPr="00A73884">
        <w:rPr>
          <w:rFonts w:cstheme="minorHAnsi"/>
          <w:sz w:val="24"/>
          <w:szCs w:val="24"/>
        </w:rPr>
        <w:t>conocimiento o consentimiento o facilitado por nosotros (en conjunto, las “Entidades Asociadas y</w:t>
      </w:r>
      <w:r>
        <w:rPr>
          <w:rFonts w:cstheme="minorHAnsi"/>
          <w:sz w:val="24"/>
          <w:szCs w:val="24"/>
        </w:rPr>
        <w:t xml:space="preserve"> </w:t>
      </w:r>
      <w:r w:rsidRPr="00A73884">
        <w:rPr>
          <w:rFonts w:cstheme="minorHAnsi"/>
          <w:sz w:val="24"/>
          <w:szCs w:val="24"/>
        </w:rPr>
        <w:t>Personas”), ni ninguna de nuestras empresas matrices, subsidiarias o afiliadas,</w:t>
      </w:r>
    </w:p>
    <w:p w14:paraId="1ED7CC36" w14:textId="77777777" w:rsidR="00AA77D2" w:rsidRDefault="00AA77D2" w:rsidP="00AA77D2">
      <w:pPr>
        <w:pStyle w:val="Sinespaciado"/>
        <w:outlineLvl w:val="0"/>
        <w:rPr>
          <w:rFonts w:cstheme="minorHAnsi"/>
          <w:sz w:val="24"/>
          <w:szCs w:val="24"/>
        </w:rPr>
      </w:pPr>
    </w:p>
    <w:p w14:paraId="57C1E85E" w14:textId="77777777" w:rsidR="00AA77D2" w:rsidRDefault="00AA77D2" w:rsidP="00AA77D2">
      <w:pPr>
        <w:pStyle w:val="Sinespaciado"/>
        <w:numPr>
          <w:ilvl w:val="0"/>
          <w:numId w:val="17"/>
        </w:numPr>
        <w:outlineLvl w:val="0"/>
        <w:rPr>
          <w:rFonts w:cstheme="minorHAnsi"/>
          <w:sz w:val="24"/>
          <w:szCs w:val="24"/>
        </w:rPr>
      </w:pPr>
      <w:r w:rsidRPr="00A73884">
        <w:rPr>
          <w:rFonts w:cstheme="minorHAnsi"/>
          <w:sz w:val="24"/>
          <w:szCs w:val="24"/>
        </w:rPr>
        <w:t>hemos participado en cualquier Conducta Prohibida</w:t>
      </w:r>
      <w:r w:rsidRPr="00CE4CAE">
        <w:rPr>
          <w:rFonts w:cstheme="minorHAnsi"/>
          <w:sz w:val="24"/>
          <w:szCs w:val="24"/>
          <w:vertAlign w:val="superscript"/>
        </w:rPr>
        <w:t>18</w:t>
      </w:r>
      <w:r w:rsidRPr="00A73884">
        <w:rPr>
          <w:rFonts w:cstheme="minorHAnsi"/>
          <w:sz w:val="24"/>
          <w:szCs w:val="24"/>
        </w:rPr>
        <w:t xml:space="preserve"> en relación con el proceso de licitación, ni nosotros o las Entidades y</w:t>
      </w:r>
      <w:r>
        <w:rPr>
          <w:rFonts w:cstheme="minorHAnsi"/>
          <w:sz w:val="24"/>
          <w:szCs w:val="24"/>
        </w:rPr>
        <w:t xml:space="preserve"> </w:t>
      </w:r>
      <w:r w:rsidRPr="00A73884">
        <w:rPr>
          <w:rFonts w:cstheme="minorHAnsi"/>
          <w:sz w:val="24"/>
          <w:szCs w:val="24"/>
        </w:rPr>
        <w:t>Personas Asociadas participaremos en dicha Conducta Prohibida durante la ejecución del proceso.</w:t>
      </w:r>
      <w:r>
        <w:rPr>
          <w:rFonts w:cstheme="minorHAnsi"/>
          <w:sz w:val="24"/>
          <w:szCs w:val="24"/>
        </w:rPr>
        <w:t xml:space="preserve"> </w:t>
      </w:r>
      <w:r w:rsidRPr="00A73884">
        <w:rPr>
          <w:rFonts w:cstheme="minorHAnsi"/>
          <w:sz w:val="24"/>
          <w:szCs w:val="24"/>
        </w:rPr>
        <w:t>Contrato;</w:t>
      </w:r>
    </w:p>
    <w:p w14:paraId="44FC3331" w14:textId="77777777" w:rsidR="00AA77D2" w:rsidRPr="00A73884" w:rsidRDefault="00AA77D2" w:rsidP="00AA77D2">
      <w:pPr>
        <w:pStyle w:val="Sinespaciado"/>
        <w:numPr>
          <w:ilvl w:val="0"/>
          <w:numId w:val="17"/>
        </w:numPr>
        <w:outlineLvl w:val="0"/>
        <w:rPr>
          <w:rFonts w:cstheme="minorHAnsi"/>
          <w:sz w:val="24"/>
          <w:szCs w:val="24"/>
        </w:rPr>
      </w:pPr>
      <w:r w:rsidRPr="00A73884">
        <w:rPr>
          <w:rFonts w:cstheme="minorHAnsi"/>
          <w:sz w:val="24"/>
          <w:szCs w:val="24"/>
        </w:rPr>
        <w:t>están incluidos en listas o, de otro modo, están sujetos a sanciones de la UE o de las Naciones Unidas</w:t>
      </w:r>
      <w:r>
        <w:rPr>
          <w:rFonts w:cstheme="minorHAnsi"/>
          <w:sz w:val="24"/>
          <w:szCs w:val="24"/>
        </w:rPr>
        <w:t xml:space="preserve">: </w:t>
      </w:r>
      <w:r w:rsidRPr="00A73884">
        <w:rPr>
          <w:rFonts w:cstheme="minorHAnsi"/>
          <w:sz w:val="24"/>
          <w:szCs w:val="24"/>
          <w:vertAlign w:val="superscript"/>
        </w:rPr>
        <w:t>19</w:t>
      </w:r>
    </w:p>
    <w:p w14:paraId="1A44BEDD" w14:textId="77777777" w:rsidR="00AA77D2" w:rsidRDefault="00AA77D2" w:rsidP="00AA77D2">
      <w:pPr>
        <w:pStyle w:val="Sinespaciado"/>
        <w:numPr>
          <w:ilvl w:val="0"/>
          <w:numId w:val="17"/>
        </w:numPr>
        <w:outlineLvl w:val="0"/>
        <w:rPr>
          <w:rFonts w:cstheme="minorHAnsi"/>
          <w:sz w:val="24"/>
          <w:szCs w:val="24"/>
        </w:rPr>
      </w:pPr>
      <w:r w:rsidRPr="00A73884">
        <w:rPr>
          <w:rFonts w:cstheme="minorHAnsi"/>
          <w:sz w:val="24"/>
          <w:szCs w:val="24"/>
        </w:rPr>
        <w:t>sean objeto de una decisión vigente de exclusión por parte del Banco Europeo de Inversiones;</w:t>
      </w:r>
    </w:p>
    <w:p w14:paraId="5A5AD284" w14:textId="77777777" w:rsidR="00AA77D2" w:rsidRDefault="00AA77D2" w:rsidP="00AA77D2">
      <w:pPr>
        <w:pStyle w:val="Sinespaciado"/>
        <w:numPr>
          <w:ilvl w:val="0"/>
          <w:numId w:val="17"/>
        </w:numPr>
        <w:jc w:val="both"/>
        <w:outlineLvl w:val="0"/>
        <w:rPr>
          <w:rFonts w:cstheme="minorHAnsi"/>
          <w:sz w:val="24"/>
          <w:szCs w:val="24"/>
        </w:rPr>
      </w:pPr>
      <w:r w:rsidRPr="00A73884">
        <w:rPr>
          <w:rFonts w:cstheme="minorHAnsi"/>
          <w:sz w:val="24"/>
          <w:szCs w:val="24"/>
        </w:rPr>
        <w:t>durante los 5 (cinco) años inmediatamente anteriores a la fecha de este Pacto, han sido condenados en cualquier tribunal o sancionados20 por cualquier autoridad (independientemente de si dicha condena o sanción aún está en vigor) por cualquier delito por motivos comparables a la Conducta Prohibida en relación con un proceso de licitación o cualquier provisión de obras, bienes o servicios; o</w:t>
      </w:r>
    </w:p>
    <w:p w14:paraId="694AEE90" w14:textId="77777777" w:rsidR="00AA77D2" w:rsidRDefault="00AA77D2" w:rsidP="00AA77D2">
      <w:pPr>
        <w:pStyle w:val="Sinespaciado"/>
        <w:numPr>
          <w:ilvl w:val="0"/>
          <w:numId w:val="17"/>
        </w:numPr>
        <w:jc w:val="both"/>
        <w:outlineLvl w:val="0"/>
        <w:rPr>
          <w:rFonts w:cstheme="minorHAnsi"/>
          <w:sz w:val="24"/>
          <w:szCs w:val="24"/>
        </w:rPr>
      </w:pPr>
      <w:r w:rsidRPr="00A73884">
        <w:rPr>
          <w:rFonts w:cstheme="minorHAnsi"/>
          <w:sz w:val="24"/>
          <w:szCs w:val="24"/>
        </w:rPr>
        <w:t>estén excluidos o sujetos a medidas de ejecución o sancionados de otro modo21 por las instituciones u organismos de la UE o cualquier banco multilateral de desarrollo,</w:t>
      </w:r>
      <w:r>
        <w:rPr>
          <w:rFonts w:cstheme="minorHAnsi"/>
          <w:sz w:val="24"/>
          <w:szCs w:val="24"/>
        </w:rPr>
        <w:t xml:space="preserve"> </w:t>
      </w:r>
      <w:r w:rsidRPr="00A73884">
        <w:rPr>
          <w:rFonts w:cstheme="minorHAnsi"/>
          <w:sz w:val="24"/>
          <w:szCs w:val="24"/>
          <w:vertAlign w:val="superscript"/>
        </w:rPr>
        <w:t>22</w:t>
      </w:r>
      <w:r>
        <w:rPr>
          <w:rFonts w:cstheme="minorHAnsi"/>
          <w:sz w:val="24"/>
          <w:szCs w:val="24"/>
        </w:rPr>
        <w:t xml:space="preserve"> </w:t>
      </w:r>
      <w:r w:rsidRPr="00A73884">
        <w:rPr>
          <w:rFonts w:cstheme="minorHAnsi"/>
          <w:sz w:val="24"/>
          <w:szCs w:val="24"/>
        </w:rPr>
        <w:t>por motivos comparables a la Conducta Prohibida, o</w:t>
      </w:r>
      <w:r>
        <w:rPr>
          <w:rFonts w:cstheme="minorHAnsi"/>
          <w:sz w:val="24"/>
          <w:szCs w:val="24"/>
          <w:vertAlign w:val="superscript"/>
        </w:rPr>
        <w:t xml:space="preserve"> </w:t>
      </w:r>
      <w:r w:rsidRPr="00A73884">
        <w:rPr>
          <w:rFonts w:cstheme="minorHAnsi"/>
          <w:sz w:val="24"/>
          <w:szCs w:val="24"/>
        </w:rPr>
        <w:t>haber estado bajo tal exclusión, acción coercitiva o sanción cuya efectividad haya cesado no más de 5 (cinco) años</w:t>
      </w:r>
      <w:r>
        <w:rPr>
          <w:rFonts w:cstheme="minorHAnsi"/>
          <w:sz w:val="24"/>
          <w:szCs w:val="24"/>
        </w:rPr>
        <w:t xml:space="preserve"> </w:t>
      </w:r>
      <w:r w:rsidRPr="00A73884">
        <w:rPr>
          <w:rFonts w:cstheme="minorHAnsi"/>
          <w:sz w:val="24"/>
          <w:szCs w:val="24"/>
        </w:rPr>
        <w:t>inmediatamente anteriores a la fecha de este Pacto.</w:t>
      </w:r>
    </w:p>
    <w:p w14:paraId="7AAEF7A1" w14:textId="77777777" w:rsidR="00AA77D2" w:rsidRDefault="00AA77D2" w:rsidP="00AA77D2">
      <w:pPr>
        <w:pStyle w:val="Sinespaciado"/>
        <w:ind w:left="360"/>
        <w:jc w:val="both"/>
        <w:outlineLvl w:val="0"/>
        <w:rPr>
          <w:rFonts w:cstheme="minorHAnsi"/>
          <w:sz w:val="24"/>
          <w:szCs w:val="24"/>
        </w:rPr>
      </w:pPr>
    </w:p>
    <w:p w14:paraId="255EDC38" w14:textId="77777777" w:rsidR="00AA77D2" w:rsidRDefault="00AA77D2" w:rsidP="00AA77D2">
      <w:pPr>
        <w:pStyle w:val="Sinespaciado"/>
        <w:ind w:left="360"/>
        <w:jc w:val="both"/>
        <w:outlineLvl w:val="0"/>
        <w:rPr>
          <w:rFonts w:cstheme="minorHAnsi"/>
          <w:sz w:val="24"/>
          <w:szCs w:val="24"/>
        </w:rPr>
      </w:pPr>
      <w:r w:rsidRPr="00A73884">
        <w:rPr>
          <w:rFonts w:cstheme="minorHAnsi"/>
          <w:sz w:val="24"/>
          <w:szCs w:val="24"/>
        </w:rPr>
        <w:t>Le informaremos inmediatamente si cualquier instancia descrita en los puntos (i) a (v) anteriores con respecto a nosotros o a cualquiera de las</w:t>
      </w:r>
      <w:r>
        <w:rPr>
          <w:rFonts w:cstheme="minorHAnsi"/>
          <w:sz w:val="24"/>
          <w:szCs w:val="24"/>
        </w:rPr>
        <w:t xml:space="preserve"> </w:t>
      </w:r>
      <w:r w:rsidRPr="00A73884">
        <w:rPr>
          <w:rFonts w:cstheme="minorHAnsi"/>
          <w:sz w:val="24"/>
          <w:szCs w:val="24"/>
        </w:rPr>
        <w:t>Entidades y Personas Asociadas llega a conocimiento de cualquier persona de nuestra organización que tenga la responsabilidad de garantizar</w:t>
      </w:r>
      <w:r>
        <w:rPr>
          <w:rFonts w:cstheme="minorHAnsi"/>
          <w:sz w:val="24"/>
          <w:szCs w:val="24"/>
        </w:rPr>
        <w:t xml:space="preserve"> </w:t>
      </w:r>
      <w:r w:rsidRPr="00A73884">
        <w:rPr>
          <w:rFonts w:cstheme="minorHAnsi"/>
          <w:sz w:val="24"/>
          <w:szCs w:val="24"/>
        </w:rPr>
        <w:t>el cumplimiento de este Pacto en cualquier momento durante el proceso de licitación y, si es exitoso, durante el Contrato.</w:t>
      </w:r>
    </w:p>
    <w:p w14:paraId="43330638" w14:textId="77777777" w:rsidR="00AA77D2" w:rsidRDefault="00AA77D2" w:rsidP="00AA77D2">
      <w:pPr>
        <w:pStyle w:val="Sinespaciado"/>
        <w:ind w:left="360"/>
        <w:jc w:val="both"/>
        <w:outlineLvl w:val="0"/>
        <w:rPr>
          <w:rFonts w:cstheme="minorHAnsi"/>
          <w:sz w:val="24"/>
          <w:szCs w:val="24"/>
        </w:rPr>
      </w:pPr>
    </w:p>
    <w:p w14:paraId="17825CD3" w14:textId="77777777" w:rsidR="00AA77D2" w:rsidRDefault="00AA77D2" w:rsidP="00AA77D2">
      <w:pPr>
        <w:pStyle w:val="Sinespaciado"/>
        <w:ind w:left="360"/>
        <w:jc w:val="both"/>
        <w:outlineLvl w:val="0"/>
        <w:rPr>
          <w:rFonts w:cstheme="minorHAnsi"/>
          <w:sz w:val="24"/>
          <w:szCs w:val="24"/>
        </w:rPr>
      </w:pPr>
      <w:r w:rsidRPr="00A73884">
        <w:rPr>
          <w:rFonts w:cstheme="minorHAnsi"/>
          <w:sz w:val="24"/>
          <w:szCs w:val="24"/>
        </w:rPr>
        <w:lastRenderedPageBreak/>
        <w:t>Además, declaramos y convenimos que, en caso de tener éxito, ni nosotros ni ninguna de las Entidades y Personas Asociadas actuaremos</w:t>
      </w:r>
      <w:r>
        <w:rPr>
          <w:rFonts w:cstheme="minorHAnsi"/>
          <w:sz w:val="24"/>
          <w:szCs w:val="24"/>
        </w:rPr>
        <w:t xml:space="preserve"> </w:t>
      </w:r>
      <w:r w:rsidRPr="00A73884">
        <w:rPr>
          <w:rFonts w:cstheme="minorHAnsi"/>
          <w:sz w:val="24"/>
          <w:szCs w:val="24"/>
        </w:rPr>
        <w:t>en contravención de las sanciones de la UE/Naciones Unidas durante la ejecución del Contrato.</w:t>
      </w:r>
    </w:p>
    <w:p w14:paraId="7F2FD341" w14:textId="77777777" w:rsidR="00AA77D2" w:rsidRDefault="00AA77D2" w:rsidP="00AA77D2">
      <w:pPr>
        <w:pStyle w:val="Sinespaciado"/>
        <w:ind w:left="360"/>
        <w:jc w:val="both"/>
        <w:outlineLvl w:val="0"/>
        <w:rPr>
          <w:rFonts w:cstheme="minorHAnsi"/>
          <w:sz w:val="24"/>
          <w:szCs w:val="24"/>
        </w:rPr>
      </w:pPr>
    </w:p>
    <w:p w14:paraId="68C86530" w14:textId="77777777" w:rsidR="00AA77D2" w:rsidRDefault="00AA77D2" w:rsidP="00AA77D2">
      <w:pPr>
        <w:pStyle w:val="Sinespaciado"/>
        <w:ind w:left="360"/>
        <w:jc w:val="both"/>
        <w:outlineLvl w:val="0"/>
        <w:rPr>
          <w:rFonts w:cstheme="minorHAnsi"/>
          <w:sz w:val="24"/>
          <w:szCs w:val="24"/>
        </w:rPr>
      </w:pPr>
      <w:r w:rsidRPr="00686503">
        <w:rPr>
          <w:rFonts w:cstheme="minorHAnsi"/>
          <w:sz w:val="24"/>
          <w:szCs w:val="24"/>
        </w:rPr>
        <w:t>Si corresponde, proporcionamos a continuación los detalles de todas las condenas, exclusiones u otras sanciones, procedimientos de</w:t>
      </w:r>
      <w:r>
        <w:rPr>
          <w:rFonts w:cstheme="minorHAnsi"/>
          <w:sz w:val="24"/>
          <w:szCs w:val="24"/>
        </w:rPr>
        <w:t xml:space="preserve"> </w:t>
      </w:r>
      <w:r w:rsidRPr="00686503">
        <w:rPr>
          <w:rFonts w:cstheme="minorHAnsi"/>
          <w:sz w:val="24"/>
          <w:szCs w:val="24"/>
        </w:rPr>
        <w:t>exclusión/sanciones y/o acciones de ejecución, enumerados anteriormente en los párrafos (i) a (v), con respecto a nosotros o cualquiera de los</w:t>
      </w:r>
      <w:r>
        <w:rPr>
          <w:rFonts w:cstheme="minorHAnsi"/>
          <w:sz w:val="24"/>
          <w:szCs w:val="24"/>
        </w:rPr>
        <w:t xml:space="preserve"> </w:t>
      </w:r>
      <w:r w:rsidRPr="00686503">
        <w:rPr>
          <w:rFonts w:cstheme="minorHAnsi"/>
          <w:sz w:val="24"/>
          <w:szCs w:val="24"/>
        </w:rPr>
        <w:t>durante los 5 (cinco) años inmediatamente anteriores a la fecha de este Pacto, han sido condenados en cualquier tribunal o</w:t>
      </w:r>
      <w:r>
        <w:rPr>
          <w:rFonts w:cstheme="minorHAnsi"/>
          <w:sz w:val="24"/>
          <w:szCs w:val="24"/>
        </w:rPr>
        <w:t xml:space="preserve"> </w:t>
      </w:r>
      <w:r w:rsidRPr="00686503">
        <w:rPr>
          <w:rFonts w:cstheme="minorHAnsi"/>
          <w:sz w:val="24"/>
          <w:szCs w:val="24"/>
        </w:rPr>
        <w:t>sancionados20 por cualquier autoridad (independientemente de si dicha condena o sanción aún está en vigor) por cualquier</w:t>
      </w:r>
      <w:r>
        <w:rPr>
          <w:rFonts w:cstheme="minorHAnsi"/>
          <w:sz w:val="24"/>
          <w:szCs w:val="24"/>
        </w:rPr>
        <w:t xml:space="preserve"> </w:t>
      </w:r>
      <w:r w:rsidRPr="00686503">
        <w:rPr>
          <w:rFonts w:cstheme="minorHAnsi"/>
          <w:sz w:val="24"/>
          <w:szCs w:val="24"/>
        </w:rPr>
        <w:t>delito por motivos comparables a la Conducta Prohibida en relación con un proceso de licitación o cualquier provisión de obras,</w:t>
      </w:r>
      <w:r>
        <w:rPr>
          <w:rFonts w:cstheme="minorHAnsi"/>
          <w:sz w:val="24"/>
          <w:szCs w:val="24"/>
        </w:rPr>
        <w:t xml:space="preserve"> </w:t>
      </w:r>
      <w:r w:rsidRPr="00686503">
        <w:rPr>
          <w:rFonts w:cstheme="minorHAnsi"/>
          <w:sz w:val="24"/>
          <w:szCs w:val="24"/>
        </w:rPr>
        <w:t>bienes o servicios; o</w:t>
      </w:r>
      <w:r>
        <w:rPr>
          <w:rFonts w:cstheme="minorHAnsi"/>
          <w:sz w:val="24"/>
          <w:szCs w:val="24"/>
        </w:rPr>
        <w:t xml:space="preserve"> </w:t>
      </w:r>
      <w:r w:rsidRPr="00686503">
        <w:rPr>
          <w:rFonts w:cstheme="minorHAnsi"/>
          <w:sz w:val="24"/>
          <w:szCs w:val="24"/>
        </w:rPr>
        <w:t>[Nombre del licitador principal] declara y acuerda por la presente, en nuestro nombre y en el de nuestros socios de empresa conjunta, si los</w:t>
      </w:r>
      <w:r>
        <w:rPr>
          <w:rFonts w:cstheme="minorHAnsi"/>
          <w:sz w:val="24"/>
          <w:szCs w:val="24"/>
        </w:rPr>
        <w:t xml:space="preserve"> </w:t>
      </w:r>
      <w:r w:rsidRPr="00686503">
        <w:rPr>
          <w:rFonts w:cstheme="minorHAnsi"/>
          <w:sz w:val="24"/>
          <w:szCs w:val="24"/>
        </w:rPr>
        <w:t>hubiera, para [nombre del contrato] administrado por [nombre del promotor] (el “Contrato”), que ni nosotros ni nadie, incluidos nuestros</w:t>
      </w:r>
      <w:r>
        <w:rPr>
          <w:rFonts w:cstheme="minorHAnsi"/>
          <w:sz w:val="24"/>
          <w:szCs w:val="24"/>
        </w:rPr>
        <w:t xml:space="preserve"> </w:t>
      </w:r>
      <w:r w:rsidRPr="00686503">
        <w:rPr>
          <w:rFonts w:cstheme="minorHAnsi"/>
          <w:sz w:val="24"/>
          <w:szCs w:val="24"/>
        </w:rPr>
        <w:t>directores, empleados, agentes o subcontratistas para el Contrato, actuando en nuestro nombre con la debida autoridad o con nuestro</w:t>
      </w:r>
      <w:r>
        <w:rPr>
          <w:rFonts w:cstheme="minorHAnsi"/>
          <w:sz w:val="24"/>
          <w:szCs w:val="24"/>
        </w:rPr>
        <w:t xml:space="preserve"> </w:t>
      </w:r>
      <w:r w:rsidRPr="00686503">
        <w:rPr>
          <w:rFonts w:cstheme="minorHAnsi"/>
          <w:sz w:val="24"/>
          <w:szCs w:val="24"/>
        </w:rPr>
        <w:t>conocimiento o consentimiento o facilitado por nosotros (en conjunto, las “Entidades Asociadas y</w:t>
      </w:r>
      <w:r>
        <w:rPr>
          <w:rFonts w:cstheme="minorHAnsi"/>
          <w:sz w:val="24"/>
          <w:szCs w:val="24"/>
        </w:rPr>
        <w:t xml:space="preserve"> </w:t>
      </w:r>
      <w:r w:rsidRPr="00686503">
        <w:rPr>
          <w:rFonts w:cstheme="minorHAnsi"/>
          <w:sz w:val="24"/>
          <w:szCs w:val="24"/>
        </w:rPr>
        <w:t>Entidades y Personas Asociadas, junto con detalles de las medidas adoptadas o que se adoptarán para garantizar que ninguna</w:t>
      </w:r>
      <w:r>
        <w:rPr>
          <w:rFonts w:cstheme="minorHAnsi"/>
          <w:sz w:val="24"/>
          <w:szCs w:val="24"/>
        </w:rPr>
        <w:t xml:space="preserve"> </w:t>
      </w:r>
      <w:r w:rsidRPr="00686503">
        <w:rPr>
          <w:rFonts w:cstheme="minorHAnsi"/>
          <w:sz w:val="24"/>
          <w:szCs w:val="24"/>
        </w:rPr>
        <w:t>Se comete una Conducta Prohibida en relación con el proceso de licitación o con la ejecución del Contrato (si no aplica, indique no aplica en</w:t>
      </w:r>
      <w:r>
        <w:rPr>
          <w:rFonts w:cstheme="minorHAnsi"/>
          <w:sz w:val="24"/>
          <w:szCs w:val="24"/>
        </w:rPr>
        <w:t xml:space="preserve"> </w:t>
      </w:r>
      <w:r w:rsidRPr="00686503">
        <w:rPr>
          <w:rFonts w:cstheme="minorHAnsi"/>
          <w:sz w:val="24"/>
          <w:szCs w:val="24"/>
        </w:rPr>
        <w:t>la siguiente tabla):</w:t>
      </w:r>
    </w:p>
    <w:p w14:paraId="6ADED6F3" w14:textId="77777777" w:rsidR="00AA77D2" w:rsidRDefault="00AA77D2" w:rsidP="00AA77D2">
      <w:pPr>
        <w:pStyle w:val="Sinespaciado"/>
        <w:ind w:left="360"/>
        <w:jc w:val="both"/>
        <w:outlineLvl w:val="0"/>
        <w:rPr>
          <w:rFonts w:cstheme="minorHAnsi"/>
          <w:sz w:val="24"/>
          <w:szCs w:val="24"/>
        </w:rPr>
      </w:pPr>
    </w:p>
    <w:tbl>
      <w:tblPr>
        <w:tblStyle w:val="Tablaconcuadrcula"/>
        <w:tblW w:w="0" w:type="auto"/>
        <w:tblInd w:w="360" w:type="dxa"/>
        <w:tblLook w:val="04A0" w:firstRow="1" w:lastRow="0" w:firstColumn="1" w:lastColumn="0" w:noHBand="0" w:noVBand="1"/>
      </w:tblPr>
      <w:tblGrid>
        <w:gridCol w:w="2505"/>
        <w:gridCol w:w="2534"/>
        <w:gridCol w:w="2527"/>
      </w:tblGrid>
      <w:tr w:rsidR="00AA77D2" w:rsidRPr="00686503" w14:paraId="6684FFCF" w14:textId="77777777" w:rsidTr="001248D9">
        <w:tc>
          <w:tcPr>
            <w:tcW w:w="2717" w:type="dxa"/>
          </w:tcPr>
          <w:p w14:paraId="01E9136E" w14:textId="77777777" w:rsidR="00AA77D2" w:rsidRPr="00686503" w:rsidRDefault="00AA77D2" w:rsidP="001248D9">
            <w:pPr>
              <w:pStyle w:val="Sinespaciado"/>
              <w:jc w:val="both"/>
              <w:outlineLvl w:val="0"/>
              <w:rPr>
                <w:rFonts w:cstheme="minorHAnsi"/>
                <w:sz w:val="20"/>
                <w:szCs w:val="20"/>
              </w:rPr>
            </w:pPr>
            <w:r w:rsidRPr="00686503">
              <w:rPr>
                <w:rFonts w:cstheme="minorHAnsi"/>
                <w:sz w:val="20"/>
                <w:szCs w:val="20"/>
              </w:rPr>
              <w:t>Nombre de la entidad</w:t>
            </w:r>
          </w:p>
        </w:tc>
        <w:tc>
          <w:tcPr>
            <w:tcW w:w="2717" w:type="dxa"/>
          </w:tcPr>
          <w:p w14:paraId="659B0CD8" w14:textId="77777777" w:rsidR="00AA77D2" w:rsidRPr="00686503" w:rsidRDefault="00AA77D2" w:rsidP="001248D9">
            <w:pPr>
              <w:pStyle w:val="Sinespaciado"/>
              <w:jc w:val="both"/>
              <w:outlineLvl w:val="0"/>
              <w:rPr>
                <w:rFonts w:cstheme="minorHAnsi"/>
                <w:sz w:val="20"/>
                <w:szCs w:val="20"/>
              </w:rPr>
            </w:pPr>
            <w:r w:rsidRPr="00686503">
              <w:rPr>
                <w:rFonts w:cstheme="minorHAnsi"/>
                <w:sz w:val="20"/>
                <w:szCs w:val="20"/>
              </w:rPr>
              <w:t>Detalles de la divulgación</w:t>
            </w:r>
          </w:p>
        </w:tc>
        <w:tc>
          <w:tcPr>
            <w:tcW w:w="2718" w:type="dxa"/>
          </w:tcPr>
          <w:p w14:paraId="0848A8EB" w14:textId="77777777" w:rsidR="00AA77D2" w:rsidRPr="00686503" w:rsidRDefault="00AA77D2" w:rsidP="001248D9">
            <w:pPr>
              <w:pStyle w:val="Sinespaciado"/>
              <w:jc w:val="both"/>
              <w:outlineLvl w:val="0"/>
              <w:rPr>
                <w:rFonts w:cstheme="minorHAnsi"/>
                <w:sz w:val="20"/>
                <w:szCs w:val="20"/>
              </w:rPr>
            </w:pPr>
            <w:r w:rsidRPr="00686503">
              <w:rPr>
                <w:rFonts w:cstheme="minorHAnsi"/>
                <w:sz w:val="20"/>
                <w:szCs w:val="20"/>
              </w:rPr>
              <w:t>Medidas adoptadas o por adoptar</w:t>
            </w:r>
          </w:p>
        </w:tc>
      </w:tr>
      <w:tr w:rsidR="00AA77D2" w:rsidRPr="00686503" w14:paraId="6AE56BC4" w14:textId="77777777" w:rsidTr="001248D9">
        <w:tc>
          <w:tcPr>
            <w:tcW w:w="2717" w:type="dxa"/>
          </w:tcPr>
          <w:p w14:paraId="17568A22" w14:textId="77777777" w:rsidR="00AA77D2" w:rsidRPr="00686503" w:rsidRDefault="00AA77D2" w:rsidP="001248D9">
            <w:pPr>
              <w:pStyle w:val="Sinespaciado"/>
              <w:jc w:val="both"/>
              <w:outlineLvl w:val="0"/>
              <w:rPr>
                <w:rFonts w:cstheme="minorHAnsi"/>
                <w:sz w:val="20"/>
                <w:szCs w:val="20"/>
              </w:rPr>
            </w:pPr>
          </w:p>
        </w:tc>
        <w:tc>
          <w:tcPr>
            <w:tcW w:w="2717" w:type="dxa"/>
          </w:tcPr>
          <w:p w14:paraId="6DFDFD56" w14:textId="77777777" w:rsidR="00AA77D2" w:rsidRPr="00686503" w:rsidRDefault="00AA77D2" w:rsidP="001248D9">
            <w:pPr>
              <w:pStyle w:val="Sinespaciado"/>
              <w:jc w:val="both"/>
              <w:outlineLvl w:val="0"/>
              <w:rPr>
                <w:rFonts w:cstheme="minorHAnsi"/>
                <w:sz w:val="20"/>
                <w:szCs w:val="20"/>
              </w:rPr>
            </w:pPr>
          </w:p>
        </w:tc>
        <w:tc>
          <w:tcPr>
            <w:tcW w:w="2718" w:type="dxa"/>
          </w:tcPr>
          <w:p w14:paraId="43ECB4EB" w14:textId="77777777" w:rsidR="00AA77D2" w:rsidRPr="00686503" w:rsidRDefault="00AA77D2" w:rsidP="001248D9">
            <w:pPr>
              <w:pStyle w:val="Sinespaciado"/>
              <w:jc w:val="both"/>
              <w:outlineLvl w:val="0"/>
              <w:rPr>
                <w:rFonts w:cstheme="minorHAnsi"/>
                <w:sz w:val="20"/>
                <w:szCs w:val="20"/>
              </w:rPr>
            </w:pPr>
          </w:p>
        </w:tc>
      </w:tr>
      <w:tr w:rsidR="00AA77D2" w:rsidRPr="00686503" w14:paraId="466A9929" w14:textId="77777777" w:rsidTr="001248D9">
        <w:tc>
          <w:tcPr>
            <w:tcW w:w="2717" w:type="dxa"/>
          </w:tcPr>
          <w:p w14:paraId="7E643A95" w14:textId="77777777" w:rsidR="00AA77D2" w:rsidRPr="00686503" w:rsidRDefault="00AA77D2" w:rsidP="001248D9">
            <w:pPr>
              <w:pStyle w:val="Sinespaciado"/>
              <w:jc w:val="both"/>
              <w:outlineLvl w:val="0"/>
              <w:rPr>
                <w:rFonts w:cstheme="minorHAnsi"/>
                <w:sz w:val="20"/>
                <w:szCs w:val="20"/>
              </w:rPr>
            </w:pPr>
          </w:p>
        </w:tc>
        <w:tc>
          <w:tcPr>
            <w:tcW w:w="2717" w:type="dxa"/>
          </w:tcPr>
          <w:p w14:paraId="6628540C" w14:textId="77777777" w:rsidR="00AA77D2" w:rsidRPr="00686503" w:rsidRDefault="00AA77D2" w:rsidP="001248D9">
            <w:pPr>
              <w:pStyle w:val="Sinespaciado"/>
              <w:jc w:val="both"/>
              <w:outlineLvl w:val="0"/>
              <w:rPr>
                <w:rFonts w:cstheme="minorHAnsi"/>
                <w:sz w:val="20"/>
                <w:szCs w:val="20"/>
              </w:rPr>
            </w:pPr>
          </w:p>
        </w:tc>
        <w:tc>
          <w:tcPr>
            <w:tcW w:w="2718" w:type="dxa"/>
          </w:tcPr>
          <w:p w14:paraId="342D3C2F" w14:textId="77777777" w:rsidR="00AA77D2" w:rsidRPr="00686503" w:rsidRDefault="00AA77D2" w:rsidP="001248D9">
            <w:pPr>
              <w:pStyle w:val="Sinespaciado"/>
              <w:jc w:val="both"/>
              <w:outlineLvl w:val="0"/>
              <w:rPr>
                <w:rFonts w:cstheme="minorHAnsi"/>
                <w:sz w:val="20"/>
                <w:szCs w:val="20"/>
              </w:rPr>
            </w:pPr>
          </w:p>
        </w:tc>
      </w:tr>
      <w:tr w:rsidR="00AA77D2" w:rsidRPr="00686503" w14:paraId="57B24AC4" w14:textId="77777777" w:rsidTr="001248D9">
        <w:tc>
          <w:tcPr>
            <w:tcW w:w="2717" w:type="dxa"/>
          </w:tcPr>
          <w:p w14:paraId="02829BAE" w14:textId="77777777" w:rsidR="00AA77D2" w:rsidRPr="00686503" w:rsidRDefault="00AA77D2" w:rsidP="001248D9">
            <w:pPr>
              <w:pStyle w:val="Sinespaciado"/>
              <w:jc w:val="both"/>
              <w:outlineLvl w:val="0"/>
              <w:rPr>
                <w:rFonts w:cstheme="minorHAnsi"/>
                <w:sz w:val="20"/>
                <w:szCs w:val="20"/>
              </w:rPr>
            </w:pPr>
          </w:p>
        </w:tc>
        <w:tc>
          <w:tcPr>
            <w:tcW w:w="2717" w:type="dxa"/>
          </w:tcPr>
          <w:p w14:paraId="679B1742" w14:textId="77777777" w:rsidR="00AA77D2" w:rsidRPr="00686503" w:rsidRDefault="00AA77D2" w:rsidP="001248D9">
            <w:pPr>
              <w:pStyle w:val="Sinespaciado"/>
              <w:jc w:val="both"/>
              <w:outlineLvl w:val="0"/>
              <w:rPr>
                <w:rFonts w:cstheme="minorHAnsi"/>
                <w:sz w:val="20"/>
                <w:szCs w:val="20"/>
              </w:rPr>
            </w:pPr>
          </w:p>
        </w:tc>
        <w:tc>
          <w:tcPr>
            <w:tcW w:w="2718" w:type="dxa"/>
          </w:tcPr>
          <w:p w14:paraId="43D82FE5" w14:textId="77777777" w:rsidR="00AA77D2" w:rsidRPr="00686503" w:rsidRDefault="00AA77D2" w:rsidP="001248D9">
            <w:pPr>
              <w:pStyle w:val="Sinespaciado"/>
              <w:jc w:val="both"/>
              <w:outlineLvl w:val="0"/>
              <w:rPr>
                <w:rFonts w:cstheme="minorHAnsi"/>
                <w:sz w:val="20"/>
                <w:szCs w:val="20"/>
              </w:rPr>
            </w:pPr>
          </w:p>
        </w:tc>
      </w:tr>
      <w:tr w:rsidR="00AA77D2" w:rsidRPr="00686503" w14:paraId="5BA00FE7" w14:textId="77777777" w:rsidTr="001248D9">
        <w:tc>
          <w:tcPr>
            <w:tcW w:w="2717" w:type="dxa"/>
          </w:tcPr>
          <w:p w14:paraId="6DEB3497" w14:textId="77777777" w:rsidR="00AA77D2" w:rsidRPr="00686503" w:rsidRDefault="00AA77D2" w:rsidP="001248D9">
            <w:pPr>
              <w:pStyle w:val="Sinespaciado"/>
              <w:jc w:val="both"/>
              <w:outlineLvl w:val="0"/>
              <w:rPr>
                <w:rFonts w:cstheme="minorHAnsi"/>
                <w:sz w:val="20"/>
                <w:szCs w:val="20"/>
              </w:rPr>
            </w:pPr>
          </w:p>
        </w:tc>
        <w:tc>
          <w:tcPr>
            <w:tcW w:w="2717" w:type="dxa"/>
          </w:tcPr>
          <w:p w14:paraId="734D7A91" w14:textId="77777777" w:rsidR="00AA77D2" w:rsidRPr="00686503" w:rsidRDefault="00AA77D2" w:rsidP="001248D9">
            <w:pPr>
              <w:pStyle w:val="Sinespaciado"/>
              <w:jc w:val="both"/>
              <w:outlineLvl w:val="0"/>
              <w:rPr>
                <w:rFonts w:cstheme="minorHAnsi"/>
                <w:sz w:val="20"/>
                <w:szCs w:val="20"/>
              </w:rPr>
            </w:pPr>
          </w:p>
        </w:tc>
        <w:tc>
          <w:tcPr>
            <w:tcW w:w="2718" w:type="dxa"/>
          </w:tcPr>
          <w:p w14:paraId="7E63F44C" w14:textId="77777777" w:rsidR="00AA77D2" w:rsidRPr="00686503" w:rsidRDefault="00AA77D2" w:rsidP="001248D9">
            <w:pPr>
              <w:pStyle w:val="Sinespaciado"/>
              <w:jc w:val="both"/>
              <w:outlineLvl w:val="0"/>
              <w:rPr>
                <w:rFonts w:cstheme="minorHAnsi"/>
                <w:sz w:val="20"/>
                <w:szCs w:val="20"/>
              </w:rPr>
            </w:pPr>
          </w:p>
        </w:tc>
      </w:tr>
    </w:tbl>
    <w:p w14:paraId="268EFA58" w14:textId="77777777" w:rsidR="00AA77D2" w:rsidRDefault="00AA77D2" w:rsidP="00AA77D2">
      <w:pPr>
        <w:pStyle w:val="Sinespaciado"/>
        <w:ind w:left="360"/>
        <w:jc w:val="both"/>
        <w:outlineLvl w:val="0"/>
        <w:rPr>
          <w:rFonts w:cstheme="minorHAnsi"/>
          <w:sz w:val="24"/>
          <w:szCs w:val="24"/>
        </w:rPr>
      </w:pPr>
    </w:p>
    <w:p w14:paraId="5626CB3F" w14:textId="77777777" w:rsidR="00AA77D2" w:rsidRDefault="00AA77D2" w:rsidP="00AA77D2">
      <w:pPr>
        <w:pStyle w:val="Sinespaciado"/>
        <w:ind w:left="720" w:hanging="436"/>
        <w:jc w:val="both"/>
        <w:outlineLvl w:val="0"/>
        <w:rPr>
          <w:rFonts w:cstheme="minorHAnsi"/>
          <w:sz w:val="24"/>
          <w:szCs w:val="24"/>
        </w:rPr>
      </w:pPr>
      <w:r w:rsidRPr="00686503">
        <w:rPr>
          <w:rFonts w:cstheme="minorHAnsi"/>
          <w:sz w:val="24"/>
          <w:szCs w:val="24"/>
          <w:vertAlign w:val="superscript"/>
        </w:rPr>
        <w:t>18</w:t>
      </w:r>
      <w:r>
        <w:rPr>
          <w:rFonts w:cstheme="minorHAnsi"/>
          <w:sz w:val="24"/>
          <w:szCs w:val="24"/>
        </w:rPr>
        <w:t xml:space="preserve"> </w:t>
      </w:r>
      <w:r w:rsidRPr="00686503">
        <w:rPr>
          <w:rFonts w:cstheme="minorHAnsi"/>
          <w:sz w:val="24"/>
          <w:szCs w:val="24"/>
        </w:rPr>
        <w:t>Corrupción, fraude, colusión, coerción, obstrucción, robo en las instalaciones del Grupo BEI, uso indebido de los recursos o activos del Grupo BEI, lavado de dinero o</w:t>
      </w:r>
      <w:r>
        <w:rPr>
          <w:rFonts w:cstheme="minorHAnsi"/>
          <w:sz w:val="24"/>
          <w:szCs w:val="24"/>
        </w:rPr>
        <w:t xml:space="preserve"> </w:t>
      </w:r>
      <w:r w:rsidRPr="00686503">
        <w:rPr>
          <w:rFonts w:cstheme="minorHAnsi"/>
          <w:sz w:val="24"/>
          <w:szCs w:val="24"/>
        </w:rPr>
        <w:t>financiación del terrorismo, todos ellos tal como se definen en la Política Antifraude del Grupo BEI, disponible en https://www.eib.org/en/publications/anti-fraud-policy y según</w:t>
      </w:r>
      <w:r>
        <w:rPr>
          <w:rFonts w:cstheme="minorHAnsi"/>
          <w:sz w:val="24"/>
          <w:szCs w:val="24"/>
        </w:rPr>
        <w:t xml:space="preserve"> </w:t>
      </w:r>
      <w:r w:rsidRPr="00686503">
        <w:rPr>
          <w:rFonts w:cstheme="minorHAnsi"/>
          <w:sz w:val="24"/>
          <w:szCs w:val="24"/>
        </w:rPr>
        <w:t>se modifique periódicamente.</w:t>
      </w:r>
    </w:p>
    <w:p w14:paraId="29502274" w14:textId="77777777" w:rsidR="00AA77D2" w:rsidRDefault="00AA77D2" w:rsidP="00AA77D2">
      <w:pPr>
        <w:pStyle w:val="Sinespaciado"/>
        <w:ind w:left="720" w:hanging="436"/>
        <w:jc w:val="both"/>
        <w:outlineLvl w:val="0"/>
        <w:rPr>
          <w:rFonts w:cstheme="minorHAnsi"/>
          <w:sz w:val="24"/>
          <w:szCs w:val="24"/>
        </w:rPr>
      </w:pPr>
    </w:p>
    <w:p w14:paraId="02468B92" w14:textId="77777777" w:rsidR="00AA77D2" w:rsidRDefault="00AA77D2" w:rsidP="00AA77D2">
      <w:pPr>
        <w:pStyle w:val="Sinespaciado"/>
        <w:ind w:left="720" w:hanging="436"/>
        <w:jc w:val="both"/>
        <w:outlineLvl w:val="0"/>
        <w:rPr>
          <w:rFonts w:cstheme="minorHAnsi"/>
          <w:sz w:val="24"/>
          <w:szCs w:val="24"/>
        </w:rPr>
      </w:pPr>
      <w:r w:rsidRPr="00686503">
        <w:rPr>
          <w:rFonts w:cstheme="minorHAnsi"/>
          <w:sz w:val="24"/>
          <w:szCs w:val="24"/>
          <w:vertAlign w:val="superscript"/>
        </w:rPr>
        <w:t>19</w:t>
      </w:r>
      <w:r>
        <w:rPr>
          <w:rFonts w:cstheme="minorHAnsi"/>
          <w:sz w:val="24"/>
          <w:szCs w:val="24"/>
        </w:rPr>
        <w:t xml:space="preserve"> </w:t>
      </w:r>
      <w:r>
        <w:rPr>
          <w:rFonts w:cstheme="minorHAnsi"/>
          <w:sz w:val="24"/>
          <w:szCs w:val="24"/>
        </w:rPr>
        <w:tab/>
      </w:r>
      <w:r w:rsidRPr="00686503">
        <w:rPr>
          <w:rFonts w:cstheme="minorHAnsi"/>
          <w:sz w:val="24"/>
          <w:szCs w:val="24"/>
        </w:rPr>
        <w:t>Sanciones o medidas restrictivas de la UE de conformidad con el Capítulo 2 del Título V del Tratado UE y los objetivos de la Política Exterior y de Seguridad Común</w:t>
      </w:r>
      <w:r>
        <w:rPr>
          <w:rFonts w:cstheme="minorHAnsi"/>
          <w:sz w:val="24"/>
          <w:szCs w:val="24"/>
        </w:rPr>
        <w:t xml:space="preserve"> </w:t>
      </w:r>
      <w:r w:rsidRPr="00686503">
        <w:rPr>
          <w:rFonts w:cstheme="minorHAnsi"/>
          <w:sz w:val="24"/>
          <w:szCs w:val="24"/>
        </w:rPr>
        <w:t xml:space="preserve">establecidos en el artículo 21 del Tratado UE y el artículo </w:t>
      </w:r>
      <w:r w:rsidRPr="00686503">
        <w:rPr>
          <w:rFonts w:cstheme="minorHAnsi"/>
          <w:sz w:val="24"/>
          <w:szCs w:val="24"/>
        </w:rPr>
        <w:lastRenderedPageBreak/>
        <w:t>215 del Tratado de Funcionamiento de la UE, ya sea de forma autónoma o de conformidad con las sanciones</w:t>
      </w:r>
      <w:r>
        <w:rPr>
          <w:rFonts w:cstheme="minorHAnsi"/>
          <w:sz w:val="24"/>
          <w:szCs w:val="24"/>
        </w:rPr>
        <w:t xml:space="preserve"> </w:t>
      </w:r>
      <w:r w:rsidRPr="00686503">
        <w:rPr>
          <w:rFonts w:cstheme="minorHAnsi"/>
          <w:sz w:val="24"/>
          <w:szCs w:val="24"/>
        </w:rPr>
        <w:t>decididas por el Consejo de Seguridad de las Naciones Unidas sobre la base del artículo 41 de la Carta de las Naciones Unidas.</w:t>
      </w:r>
    </w:p>
    <w:p w14:paraId="676501D4" w14:textId="77777777" w:rsidR="00AA77D2" w:rsidRDefault="00AA77D2" w:rsidP="00AA77D2">
      <w:pPr>
        <w:pStyle w:val="Sinespaciado"/>
        <w:ind w:left="720" w:hanging="436"/>
        <w:jc w:val="both"/>
        <w:outlineLvl w:val="0"/>
        <w:rPr>
          <w:rFonts w:cstheme="minorHAnsi"/>
          <w:sz w:val="24"/>
          <w:szCs w:val="24"/>
        </w:rPr>
      </w:pPr>
      <w:r w:rsidRPr="00686503">
        <w:rPr>
          <w:rFonts w:cstheme="minorHAnsi"/>
          <w:sz w:val="24"/>
          <w:szCs w:val="24"/>
          <w:vertAlign w:val="superscript"/>
        </w:rPr>
        <w:t>20</w:t>
      </w:r>
      <w:r>
        <w:rPr>
          <w:rFonts w:cstheme="minorHAnsi"/>
          <w:sz w:val="24"/>
          <w:szCs w:val="24"/>
        </w:rPr>
        <w:t xml:space="preserve"> </w:t>
      </w:r>
      <w:r w:rsidRPr="00686503">
        <w:rPr>
          <w:rFonts w:cstheme="minorHAnsi"/>
          <w:sz w:val="24"/>
          <w:szCs w:val="24"/>
        </w:rPr>
        <w:t>Incluyendo una multa o cualquier otra sanción económica, independientemente de que haya sido pagada o no.</w:t>
      </w:r>
    </w:p>
    <w:p w14:paraId="29041F26" w14:textId="77777777" w:rsidR="00AA77D2" w:rsidRDefault="00AA77D2" w:rsidP="00AA77D2">
      <w:pPr>
        <w:pStyle w:val="Sinespaciado"/>
        <w:ind w:left="720" w:hanging="436"/>
        <w:jc w:val="both"/>
        <w:outlineLvl w:val="0"/>
        <w:rPr>
          <w:rFonts w:cstheme="minorHAnsi"/>
          <w:sz w:val="24"/>
          <w:szCs w:val="24"/>
        </w:rPr>
      </w:pPr>
      <w:r w:rsidRPr="00686503">
        <w:rPr>
          <w:rFonts w:cstheme="minorHAnsi"/>
          <w:sz w:val="24"/>
          <w:szCs w:val="24"/>
          <w:vertAlign w:val="superscript"/>
        </w:rPr>
        <w:t>21</w:t>
      </w:r>
      <w:r>
        <w:rPr>
          <w:rFonts w:cstheme="minorHAnsi"/>
          <w:sz w:val="24"/>
          <w:szCs w:val="24"/>
        </w:rPr>
        <w:t xml:space="preserve"> </w:t>
      </w:r>
      <w:r>
        <w:rPr>
          <w:rFonts w:cstheme="minorHAnsi"/>
          <w:sz w:val="24"/>
          <w:szCs w:val="24"/>
        </w:rPr>
        <w:tab/>
      </w:r>
      <w:r w:rsidRPr="00686503">
        <w:rPr>
          <w:rFonts w:cstheme="minorHAnsi"/>
          <w:sz w:val="24"/>
          <w:szCs w:val="24"/>
        </w:rPr>
        <w:t>Incluyendo cualquier decisión que tenga un efecto similar a la no exclusión condicional, suspensión temporal, cartas de reprimenda o autocontrol.</w:t>
      </w:r>
    </w:p>
    <w:p w14:paraId="1E2BCC53" w14:textId="77777777" w:rsidR="00AA77D2" w:rsidRDefault="00AA77D2" w:rsidP="00AA77D2">
      <w:pPr>
        <w:pStyle w:val="Sinespaciado"/>
        <w:ind w:left="720" w:hanging="436"/>
        <w:jc w:val="both"/>
        <w:outlineLvl w:val="0"/>
        <w:rPr>
          <w:rFonts w:cstheme="minorHAnsi"/>
          <w:sz w:val="24"/>
          <w:szCs w:val="24"/>
        </w:rPr>
      </w:pPr>
      <w:r w:rsidRPr="00686503">
        <w:rPr>
          <w:rFonts w:cstheme="minorHAnsi"/>
          <w:sz w:val="24"/>
          <w:szCs w:val="24"/>
          <w:vertAlign w:val="superscript"/>
        </w:rPr>
        <w:t>22</w:t>
      </w:r>
      <w:r>
        <w:rPr>
          <w:rFonts w:cstheme="minorHAnsi"/>
          <w:sz w:val="24"/>
          <w:szCs w:val="24"/>
        </w:rPr>
        <w:t xml:space="preserve"> </w:t>
      </w:r>
      <w:r>
        <w:rPr>
          <w:rFonts w:cstheme="minorHAnsi"/>
          <w:sz w:val="24"/>
          <w:szCs w:val="24"/>
        </w:rPr>
        <w:tab/>
      </w:r>
      <w:r w:rsidRPr="00686503">
        <w:rPr>
          <w:rFonts w:cstheme="minorHAnsi"/>
          <w:sz w:val="24"/>
          <w:szCs w:val="24"/>
        </w:rPr>
        <w:t>Incluidos el Grupo del Banco Mundial, el Banco Africano de Desarrollo, el Banco Asiático de Desarrollo, el Banco Europeo de Reconstrucción y Desarrollo, el Banco Europeo</w:t>
      </w:r>
      <w:r>
        <w:rPr>
          <w:rFonts w:cstheme="minorHAnsi"/>
          <w:sz w:val="24"/>
          <w:szCs w:val="24"/>
        </w:rPr>
        <w:t xml:space="preserve"> </w:t>
      </w:r>
      <w:r w:rsidRPr="00686503">
        <w:rPr>
          <w:rFonts w:cstheme="minorHAnsi"/>
          <w:sz w:val="24"/>
          <w:szCs w:val="24"/>
        </w:rPr>
        <w:t>de Inversiones y el Banco Interamericano de Desarrollo.</w:t>
      </w:r>
    </w:p>
    <w:p w14:paraId="114A45A0" w14:textId="77777777" w:rsidR="00AA77D2" w:rsidRDefault="00AA77D2" w:rsidP="00AA77D2">
      <w:pPr>
        <w:pStyle w:val="Sinespaciado"/>
        <w:ind w:left="720" w:hanging="436"/>
        <w:jc w:val="both"/>
        <w:outlineLvl w:val="0"/>
        <w:rPr>
          <w:rFonts w:cstheme="minorHAnsi"/>
          <w:sz w:val="24"/>
          <w:szCs w:val="24"/>
        </w:rPr>
      </w:pPr>
    </w:p>
    <w:p w14:paraId="695DCAD0" w14:textId="77777777" w:rsidR="00AA77D2" w:rsidRDefault="00AA77D2" w:rsidP="00AA77D2">
      <w:pPr>
        <w:pStyle w:val="Sinespaciado"/>
        <w:ind w:left="284"/>
        <w:jc w:val="both"/>
        <w:outlineLvl w:val="0"/>
        <w:rPr>
          <w:rFonts w:cstheme="minorHAnsi"/>
          <w:sz w:val="24"/>
          <w:szCs w:val="24"/>
        </w:rPr>
      </w:pPr>
      <w:r w:rsidRPr="00686503">
        <w:rPr>
          <w:rFonts w:cstheme="minorHAnsi"/>
          <w:sz w:val="24"/>
          <w:szCs w:val="24"/>
        </w:rPr>
        <w:t>Nosotros, o cualquiera de las Entidades y Personas Asociadas, hemos pagado o pagaremos las siguientes comisiones, gratificaciones u</w:t>
      </w:r>
      <w:r>
        <w:rPr>
          <w:rFonts w:cstheme="minorHAnsi"/>
          <w:sz w:val="24"/>
          <w:szCs w:val="24"/>
        </w:rPr>
        <w:t xml:space="preserve"> </w:t>
      </w:r>
      <w:r w:rsidRPr="00686503">
        <w:rPr>
          <w:rFonts w:cstheme="minorHAnsi"/>
          <w:sz w:val="24"/>
          <w:szCs w:val="24"/>
        </w:rPr>
        <w:t>honorarios con respecto al proceso de licitación o ejecución del Contrato [insertar el nombre completo de cada destinatario, su dirección</w:t>
      </w:r>
      <w:r>
        <w:rPr>
          <w:rFonts w:cstheme="minorHAnsi"/>
          <w:sz w:val="24"/>
          <w:szCs w:val="24"/>
        </w:rPr>
        <w:t xml:space="preserve"> </w:t>
      </w:r>
      <w:r w:rsidRPr="00686503">
        <w:rPr>
          <w:rFonts w:cstheme="minorHAnsi"/>
          <w:sz w:val="24"/>
          <w:szCs w:val="24"/>
        </w:rPr>
        <w:t>completa, el motivo por el cual se pagó o se pagará cada comisión, gratificación u honorario, y el monto y la moneda de cada una de dichas</w:t>
      </w:r>
      <w:r>
        <w:rPr>
          <w:rFonts w:cstheme="minorHAnsi"/>
          <w:sz w:val="24"/>
          <w:szCs w:val="24"/>
        </w:rPr>
        <w:t xml:space="preserve"> </w:t>
      </w:r>
      <w:r w:rsidRPr="00686503">
        <w:rPr>
          <w:rFonts w:cstheme="minorHAnsi"/>
          <w:sz w:val="24"/>
          <w:szCs w:val="24"/>
        </w:rPr>
        <w:t>comisiones, gratificaciones u honorarios]:</w:t>
      </w:r>
    </w:p>
    <w:p w14:paraId="4E3A7689" w14:textId="77777777" w:rsidR="00AA77D2" w:rsidRDefault="00AA77D2" w:rsidP="00AA77D2">
      <w:pPr>
        <w:pStyle w:val="Sinespaciado"/>
        <w:ind w:left="284"/>
        <w:jc w:val="both"/>
        <w:outlineLvl w:val="0"/>
        <w:rPr>
          <w:rFonts w:cstheme="minorHAnsi"/>
          <w:sz w:val="24"/>
          <w:szCs w:val="24"/>
        </w:rPr>
      </w:pPr>
    </w:p>
    <w:tbl>
      <w:tblPr>
        <w:tblStyle w:val="Tablaconcuadrcula"/>
        <w:tblW w:w="0" w:type="auto"/>
        <w:tblInd w:w="284" w:type="dxa"/>
        <w:tblLook w:val="04A0" w:firstRow="1" w:lastRow="0" w:firstColumn="1" w:lastColumn="0" w:noHBand="0" w:noVBand="1"/>
      </w:tblPr>
      <w:tblGrid>
        <w:gridCol w:w="1936"/>
        <w:gridCol w:w="1926"/>
        <w:gridCol w:w="1876"/>
        <w:gridCol w:w="1904"/>
      </w:tblGrid>
      <w:tr w:rsidR="00AA77D2" w:rsidRPr="00686503" w14:paraId="3D101E76" w14:textId="77777777" w:rsidTr="001248D9">
        <w:tc>
          <w:tcPr>
            <w:tcW w:w="2038" w:type="dxa"/>
          </w:tcPr>
          <w:p w14:paraId="33E251F8" w14:textId="77777777" w:rsidR="00AA77D2" w:rsidRPr="00686503" w:rsidRDefault="00AA77D2" w:rsidP="001248D9">
            <w:pPr>
              <w:pStyle w:val="Sinespaciado"/>
              <w:jc w:val="both"/>
              <w:outlineLvl w:val="0"/>
              <w:rPr>
                <w:rFonts w:cstheme="minorHAnsi"/>
                <w:sz w:val="20"/>
                <w:szCs w:val="20"/>
              </w:rPr>
            </w:pPr>
            <w:r w:rsidRPr="00686503">
              <w:rPr>
                <w:rFonts w:cstheme="minorHAnsi"/>
                <w:sz w:val="20"/>
                <w:szCs w:val="20"/>
              </w:rPr>
              <w:t>Nombre del destinatario</w:t>
            </w:r>
          </w:p>
        </w:tc>
        <w:tc>
          <w:tcPr>
            <w:tcW w:w="2038" w:type="dxa"/>
          </w:tcPr>
          <w:p w14:paraId="0C6F55AA" w14:textId="77777777" w:rsidR="00AA77D2" w:rsidRPr="00686503" w:rsidRDefault="00AA77D2" w:rsidP="001248D9">
            <w:pPr>
              <w:pStyle w:val="Sinespaciado"/>
              <w:jc w:val="both"/>
              <w:outlineLvl w:val="0"/>
              <w:rPr>
                <w:rFonts w:cstheme="minorHAnsi"/>
                <w:sz w:val="20"/>
                <w:szCs w:val="20"/>
              </w:rPr>
            </w:pPr>
            <w:r w:rsidRPr="00686503">
              <w:rPr>
                <w:rFonts w:cstheme="minorHAnsi"/>
                <w:sz w:val="20"/>
                <w:szCs w:val="20"/>
              </w:rPr>
              <w:t>DIRECCIÓN</w:t>
            </w:r>
          </w:p>
        </w:tc>
        <w:tc>
          <w:tcPr>
            <w:tcW w:w="2038" w:type="dxa"/>
          </w:tcPr>
          <w:p w14:paraId="26360193" w14:textId="77777777" w:rsidR="00AA77D2" w:rsidRPr="00686503" w:rsidRDefault="00AA77D2" w:rsidP="001248D9">
            <w:pPr>
              <w:pStyle w:val="Sinespaciado"/>
              <w:jc w:val="both"/>
              <w:outlineLvl w:val="0"/>
              <w:rPr>
                <w:rFonts w:cstheme="minorHAnsi"/>
                <w:sz w:val="20"/>
                <w:szCs w:val="20"/>
              </w:rPr>
            </w:pPr>
            <w:r w:rsidRPr="00686503">
              <w:rPr>
                <w:rFonts w:cstheme="minorHAnsi"/>
                <w:sz w:val="20"/>
                <w:szCs w:val="20"/>
              </w:rPr>
              <w:t>Razón</w:t>
            </w:r>
          </w:p>
        </w:tc>
        <w:tc>
          <w:tcPr>
            <w:tcW w:w="2038" w:type="dxa"/>
          </w:tcPr>
          <w:p w14:paraId="00E71B54" w14:textId="77777777" w:rsidR="00AA77D2" w:rsidRPr="00686503" w:rsidRDefault="00AA77D2" w:rsidP="001248D9">
            <w:pPr>
              <w:pStyle w:val="Sinespaciado"/>
              <w:jc w:val="both"/>
              <w:outlineLvl w:val="0"/>
              <w:rPr>
                <w:rFonts w:cstheme="minorHAnsi"/>
                <w:sz w:val="20"/>
                <w:szCs w:val="20"/>
              </w:rPr>
            </w:pPr>
            <w:r w:rsidRPr="00686503">
              <w:rPr>
                <w:rFonts w:cstheme="minorHAnsi"/>
                <w:sz w:val="20"/>
                <w:szCs w:val="20"/>
              </w:rPr>
              <w:t>Cantidad</w:t>
            </w:r>
          </w:p>
        </w:tc>
      </w:tr>
      <w:tr w:rsidR="00AA77D2" w:rsidRPr="00686503" w14:paraId="5006A359" w14:textId="77777777" w:rsidTr="001248D9">
        <w:tc>
          <w:tcPr>
            <w:tcW w:w="2038" w:type="dxa"/>
          </w:tcPr>
          <w:p w14:paraId="2E6D7082" w14:textId="77777777" w:rsidR="00AA77D2" w:rsidRPr="00686503" w:rsidRDefault="00AA77D2" w:rsidP="001248D9">
            <w:pPr>
              <w:pStyle w:val="Sinespaciado"/>
              <w:jc w:val="both"/>
              <w:outlineLvl w:val="0"/>
              <w:rPr>
                <w:rFonts w:cstheme="minorHAnsi"/>
                <w:sz w:val="20"/>
                <w:szCs w:val="20"/>
              </w:rPr>
            </w:pPr>
          </w:p>
        </w:tc>
        <w:tc>
          <w:tcPr>
            <w:tcW w:w="2038" w:type="dxa"/>
          </w:tcPr>
          <w:p w14:paraId="3781EFC9" w14:textId="77777777" w:rsidR="00AA77D2" w:rsidRPr="00686503" w:rsidRDefault="00AA77D2" w:rsidP="001248D9">
            <w:pPr>
              <w:pStyle w:val="Sinespaciado"/>
              <w:jc w:val="both"/>
              <w:outlineLvl w:val="0"/>
              <w:rPr>
                <w:rFonts w:cstheme="minorHAnsi"/>
                <w:sz w:val="20"/>
                <w:szCs w:val="20"/>
              </w:rPr>
            </w:pPr>
          </w:p>
        </w:tc>
        <w:tc>
          <w:tcPr>
            <w:tcW w:w="2038" w:type="dxa"/>
          </w:tcPr>
          <w:p w14:paraId="0ED8D394" w14:textId="77777777" w:rsidR="00AA77D2" w:rsidRPr="00686503" w:rsidRDefault="00AA77D2" w:rsidP="001248D9">
            <w:pPr>
              <w:pStyle w:val="Sinespaciado"/>
              <w:jc w:val="both"/>
              <w:outlineLvl w:val="0"/>
              <w:rPr>
                <w:rFonts w:cstheme="minorHAnsi"/>
                <w:sz w:val="20"/>
                <w:szCs w:val="20"/>
              </w:rPr>
            </w:pPr>
          </w:p>
        </w:tc>
        <w:tc>
          <w:tcPr>
            <w:tcW w:w="2038" w:type="dxa"/>
          </w:tcPr>
          <w:p w14:paraId="2F399B46" w14:textId="77777777" w:rsidR="00AA77D2" w:rsidRPr="00686503" w:rsidRDefault="00AA77D2" w:rsidP="001248D9">
            <w:pPr>
              <w:pStyle w:val="Sinespaciado"/>
              <w:jc w:val="both"/>
              <w:outlineLvl w:val="0"/>
              <w:rPr>
                <w:rFonts w:cstheme="minorHAnsi"/>
                <w:sz w:val="20"/>
                <w:szCs w:val="20"/>
              </w:rPr>
            </w:pPr>
          </w:p>
        </w:tc>
      </w:tr>
      <w:tr w:rsidR="00AA77D2" w:rsidRPr="00686503" w14:paraId="55F05D88" w14:textId="77777777" w:rsidTr="001248D9">
        <w:tc>
          <w:tcPr>
            <w:tcW w:w="2038" w:type="dxa"/>
          </w:tcPr>
          <w:p w14:paraId="29B55BC9" w14:textId="77777777" w:rsidR="00AA77D2" w:rsidRPr="00686503" w:rsidRDefault="00AA77D2" w:rsidP="001248D9">
            <w:pPr>
              <w:pStyle w:val="Sinespaciado"/>
              <w:jc w:val="both"/>
              <w:outlineLvl w:val="0"/>
              <w:rPr>
                <w:rFonts w:cstheme="minorHAnsi"/>
                <w:sz w:val="20"/>
                <w:szCs w:val="20"/>
              </w:rPr>
            </w:pPr>
          </w:p>
        </w:tc>
        <w:tc>
          <w:tcPr>
            <w:tcW w:w="2038" w:type="dxa"/>
          </w:tcPr>
          <w:p w14:paraId="2D8EE851" w14:textId="77777777" w:rsidR="00AA77D2" w:rsidRPr="00686503" w:rsidRDefault="00AA77D2" w:rsidP="001248D9">
            <w:pPr>
              <w:pStyle w:val="Sinespaciado"/>
              <w:jc w:val="both"/>
              <w:outlineLvl w:val="0"/>
              <w:rPr>
                <w:rFonts w:cstheme="minorHAnsi"/>
                <w:sz w:val="20"/>
                <w:szCs w:val="20"/>
              </w:rPr>
            </w:pPr>
          </w:p>
        </w:tc>
        <w:tc>
          <w:tcPr>
            <w:tcW w:w="2038" w:type="dxa"/>
          </w:tcPr>
          <w:p w14:paraId="5E732B0A" w14:textId="77777777" w:rsidR="00AA77D2" w:rsidRPr="00686503" w:rsidRDefault="00AA77D2" w:rsidP="001248D9">
            <w:pPr>
              <w:pStyle w:val="Sinespaciado"/>
              <w:jc w:val="both"/>
              <w:outlineLvl w:val="0"/>
              <w:rPr>
                <w:rFonts w:cstheme="minorHAnsi"/>
                <w:sz w:val="20"/>
                <w:szCs w:val="20"/>
              </w:rPr>
            </w:pPr>
          </w:p>
        </w:tc>
        <w:tc>
          <w:tcPr>
            <w:tcW w:w="2038" w:type="dxa"/>
          </w:tcPr>
          <w:p w14:paraId="034700A5" w14:textId="77777777" w:rsidR="00AA77D2" w:rsidRPr="00686503" w:rsidRDefault="00AA77D2" w:rsidP="001248D9">
            <w:pPr>
              <w:pStyle w:val="Sinespaciado"/>
              <w:jc w:val="both"/>
              <w:outlineLvl w:val="0"/>
              <w:rPr>
                <w:rFonts w:cstheme="minorHAnsi"/>
                <w:sz w:val="20"/>
                <w:szCs w:val="20"/>
              </w:rPr>
            </w:pPr>
          </w:p>
        </w:tc>
      </w:tr>
      <w:tr w:rsidR="00AA77D2" w:rsidRPr="00686503" w14:paraId="0892675D" w14:textId="77777777" w:rsidTr="001248D9">
        <w:tc>
          <w:tcPr>
            <w:tcW w:w="2038" w:type="dxa"/>
          </w:tcPr>
          <w:p w14:paraId="01410EF7" w14:textId="77777777" w:rsidR="00AA77D2" w:rsidRPr="00686503" w:rsidRDefault="00AA77D2" w:rsidP="001248D9">
            <w:pPr>
              <w:pStyle w:val="Sinespaciado"/>
              <w:jc w:val="both"/>
              <w:outlineLvl w:val="0"/>
              <w:rPr>
                <w:rFonts w:cstheme="minorHAnsi"/>
                <w:sz w:val="20"/>
                <w:szCs w:val="20"/>
              </w:rPr>
            </w:pPr>
          </w:p>
        </w:tc>
        <w:tc>
          <w:tcPr>
            <w:tcW w:w="2038" w:type="dxa"/>
          </w:tcPr>
          <w:p w14:paraId="37E7DB12" w14:textId="77777777" w:rsidR="00AA77D2" w:rsidRPr="00686503" w:rsidRDefault="00AA77D2" w:rsidP="001248D9">
            <w:pPr>
              <w:pStyle w:val="Sinespaciado"/>
              <w:jc w:val="both"/>
              <w:outlineLvl w:val="0"/>
              <w:rPr>
                <w:rFonts w:cstheme="minorHAnsi"/>
                <w:sz w:val="20"/>
                <w:szCs w:val="20"/>
              </w:rPr>
            </w:pPr>
          </w:p>
        </w:tc>
        <w:tc>
          <w:tcPr>
            <w:tcW w:w="2038" w:type="dxa"/>
          </w:tcPr>
          <w:p w14:paraId="54CC0400" w14:textId="77777777" w:rsidR="00AA77D2" w:rsidRPr="00686503" w:rsidRDefault="00AA77D2" w:rsidP="001248D9">
            <w:pPr>
              <w:pStyle w:val="Sinespaciado"/>
              <w:jc w:val="both"/>
              <w:outlineLvl w:val="0"/>
              <w:rPr>
                <w:rFonts w:cstheme="minorHAnsi"/>
                <w:sz w:val="20"/>
                <w:szCs w:val="20"/>
              </w:rPr>
            </w:pPr>
          </w:p>
        </w:tc>
        <w:tc>
          <w:tcPr>
            <w:tcW w:w="2038" w:type="dxa"/>
          </w:tcPr>
          <w:p w14:paraId="31C25DBA" w14:textId="77777777" w:rsidR="00AA77D2" w:rsidRPr="00686503" w:rsidRDefault="00AA77D2" w:rsidP="001248D9">
            <w:pPr>
              <w:pStyle w:val="Sinespaciado"/>
              <w:jc w:val="both"/>
              <w:outlineLvl w:val="0"/>
              <w:rPr>
                <w:rFonts w:cstheme="minorHAnsi"/>
                <w:sz w:val="20"/>
                <w:szCs w:val="20"/>
              </w:rPr>
            </w:pPr>
          </w:p>
        </w:tc>
      </w:tr>
      <w:tr w:rsidR="00AA77D2" w:rsidRPr="00686503" w14:paraId="18ED72FD" w14:textId="77777777" w:rsidTr="001248D9">
        <w:tc>
          <w:tcPr>
            <w:tcW w:w="2038" w:type="dxa"/>
          </w:tcPr>
          <w:p w14:paraId="73941680" w14:textId="77777777" w:rsidR="00AA77D2" w:rsidRPr="00686503" w:rsidRDefault="00AA77D2" w:rsidP="001248D9">
            <w:pPr>
              <w:pStyle w:val="Sinespaciado"/>
              <w:jc w:val="both"/>
              <w:outlineLvl w:val="0"/>
              <w:rPr>
                <w:rFonts w:cstheme="minorHAnsi"/>
                <w:sz w:val="20"/>
                <w:szCs w:val="20"/>
              </w:rPr>
            </w:pPr>
          </w:p>
        </w:tc>
        <w:tc>
          <w:tcPr>
            <w:tcW w:w="2038" w:type="dxa"/>
          </w:tcPr>
          <w:p w14:paraId="133023CA" w14:textId="77777777" w:rsidR="00AA77D2" w:rsidRPr="00686503" w:rsidRDefault="00AA77D2" w:rsidP="001248D9">
            <w:pPr>
              <w:pStyle w:val="Sinespaciado"/>
              <w:jc w:val="both"/>
              <w:outlineLvl w:val="0"/>
              <w:rPr>
                <w:rFonts w:cstheme="minorHAnsi"/>
                <w:sz w:val="20"/>
                <w:szCs w:val="20"/>
              </w:rPr>
            </w:pPr>
          </w:p>
        </w:tc>
        <w:tc>
          <w:tcPr>
            <w:tcW w:w="2038" w:type="dxa"/>
          </w:tcPr>
          <w:p w14:paraId="38D9B674" w14:textId="77777777" w:rsidR="00AA77D2" w:rsidRPr="00686503" w:rsidRDefault="00AA77D2" w:rsidP="001248D9">
            <w:pPr>
              <w:pStyle w:val="Sinespaciado"/>
              <w:jc w:val="both"/>
              <w:outlineLvl w:val="0"/>
              <w:rPr>
                <w:rFonts w:cstheme="minorHAnsi"/>
                <w:sz w:val="20"/>
                <w:szCs w:val="20"/>
              </w:rPr>
            </w:pPr>
          </w:p>
        </w:tc>
        <w:tc>
          <w:tcPr>
            <w:tcW w:w="2038" w:type="dxa"/>
          </w:tcPr>
          <w:p w14:paraId="13395137" w14:textId="77777777" w:rsidR="00AA77D2" w:rsidRPr="00686503" w:rsidRDefault="00AA77D2" w:rsidP="001248D9">
            <w:pPr>
              <w:pStyle w:val="Sinespaciado"/>
              <w:jc w:val="both"/>
              <w:outlineLvl w:val="0"/>
              <w:rPr>
                <w:rFonts w:cstheme="minorHAnsi"/>
                <w:sz w:val="20"/>
                <w:szCs w:val="20"/>
              </w:rPr>
            </w:pPr>
          </w:p>
        </w:tc>
      </w:tr>
    </w:tbl>
    <w:p w14:paraId="68611CBD" w14:textId="77777777" w:rsidR="00AA77D2" w:rsidRDefault="00AA77D2" w:rsidP="00AA77D2">
      <w:pPr>
        <w:pStyle w:val="Sinespaciado"/>
        <w:ind w:left="284"/>
        <w:jc w:val="both"/>
        <w:outlineLvl w:val="0"/>
        <w:rPr>
          <w:rFonts w:cstheme="minorHAnsi"/>
          <w:sz w:val="24"/>
          <w:szCs w:val="24"/>
        </w:rPr>
      </w:pPr>
    </w:p>
    <w:p w14:paraId="70986DC7" w14:textId="77777777" w:rsidR="00AA77D2" w:rsidRDefault="00AA77D2" w:rsidP="00AA77D2">
      <w:pPr>
        <w:pStyle w:val="Sinespaciado"/>
        <w:ind w:left="284"/>
        <w:jc w:val="both"/>
        <w:outlineLvl w:val="0"/>
        <w:rPr>
          <w:rFonts w:cstheme="minorHAnsi"/>
          <w:sz w:val="24"/>
          <w:szCs w:val="24"/>
        </w:rPr>
      </w:pPr>
      <w:r w:rsidRPr="00686503">
        <w:rPr>
          <w:rFonts w:cstheme="minorHAnsi"/>
          <w:sz w:val="24"/>
          <w:szCs w:val="24"/>
        </w:rPr>
        <w:t>Durante la duración del proceso de licitación y, si tenemos éxito, durante la duración del Contrato, designaremos y mantendremos en su cargo a un</w:t>
      </w:r>
      <w:r>
        <w:rPr>
          <w:rFonts w:cstheme="minorHAnsi"/>
          <w:sz w:val="24"/>
          <w:szCs w:val="24"/>
        </w:rPr>
        <w:t xml:space="preserve"> </w:t>
      </w:r>
      <w:r w:rsidRPr="00686503">
        <w:rPr>
          <w:rFonts w:cstheme="minorHAnsi"/>
          <w:sz w:val="24"/>
          <w:szCs w:val="24"/>
        </w:rPr>
        <w:t>funcionario que será una persona razonablemente satisfactoria para usted y a quien tendrá acceso pleno e inmediato, teniendo el deber y los poderes</w:t>
      </w:r>
      <w:r>
        <w:rPr>
          <w:rFonts w:cstheme="minorHAnsi"/>
          <w:sz w:val="24"/>
          <w:szCs w:val="24"/>
        </w:rPr>
        <w:t xml:space="preserve"> </w:t>
      </w:r>
      <w:r w:rsidRPr="00686503">
        <w:rPr>
          <w:rFonts w:cstheme="minorHAnsi"/>
          <w:sz w:val="24"/>
          <w:szCs w:val="24"/>
        </w:rPr>
        <w:t>necesarios para asegurar el cumplimiento de este Pacto.</w:t>
      </w:r>
    </w:p>
    <w:p w14:paraId="22B85372" w14:textId="77777777" w:rsidR="00AA77D2" w:rsidRDefault="00AA77D2" w:rsidP="00AA77D2">
      <w:pPr>
        <w:pStyle w:val="Sinespaciado"/>
        <w:ind w:left="284"/>
        <w:jc w:val="both"/>
        <w:outlineLvl w:val="0"/>
        <w:rPr>
          <w:rFonts w:cstheme="minorHAnsi"/>
          <w:sz w:val="24"/>
          <w:szCs w:val="24"/>
        </w:rPr>
      </w:pPr>
    </w:p>
    <w:p w14:paraId="1466027A" w14:textId="77777777" w:rsidR="00AA77D2" w:rsidRDefault="00AA77D2" w:rsidP="00AA77D2">
      <w:pPr>
        <w:pStyle w:val="Sinespaciado"/>
        <w:ind w:left="284"/>
        <w:jc w:val="both"/>
        <w:outlineLvl w:val="0"/>
        <w:rPr>
          <w:rFonts w:cstheme="minorHAnsi"/>
          <w:sz w:val="24"/>
          <w:szCs w:val="24"/>
        </w:rPr>
      </w:pPr>
      <w:r w:rsidRPr="00686503">
        <w:rPr>
          <w:rFonts w:cstheme="minorHAnsi"/>
          <w:sz w:val="24"/>
          <w:szCs w:val="24"/>
        </w:rPr>
        <w:t>Otorgamos a [nombre del promotor], al Banco Europeo de Inversiones y a cualquier persona designada por él y/o cualquier autoridad o institución</w:t>
      </w:r>
      <w:r>
        <w:rPr>
          <w:rFonts w:cstheme="minorHAnsi"/>
          <w:sz w:val="24"/>
          <w:szCs w:val="24"/>
        </w:rPr>
        <w:t xml:space="preserve"> </w:t>
      </w:r>
      <w:r w:rsidRPr="00686503">
        <w:rPr>
          <w:rFonts w:cstheme="minorHAnsi"/>
          <w:sz w:val="24"/>
          <w:szCs w:val="24"/>
        </w:rPr>
        <w:t>u organismo de la Unión Europea con competencia bajo la legislación de la Unión Europea, el derecho a (i) visitar los sitios, instalaciones y</w:t>
      </w:r>
      <w:r>
        <w:rPr>
          <w:rFonts w:cstheme="minorHAnsi"/>
          <w:sz w:val="24"/>
          <w:szCs w:val="24"/>
        </w:rPr>
        <w:t xml:space="preserve"> </w:t>
      </w:r>
      <w:r w:rsidRPr="00686503">
        <w:rPr>
          <w:rFonts w:cstheme="minorHAnsi"/>
          <w:sz w:val="24"/>
          <w:szCs w:val="24"/>
        </w:rPr>
        <w:t>obras, (ii) entrevistar a nuestros representantes y a cualquier otra persona relevante y (iii) inspeccionar y copiar nuestros libros y registros en</w:t>
      </w:r>
      <w:r>
        <w:rPr>
          <w:rFonts w:cstheme="minorHAnsi"/>
          <w:sz w:val="24"/>
          <w:szCs w:val="24"/>
        </w:rPr>
        <w:t xml:space="preserve"> </w:t>
      </w:r>
      <w:r w:rsidRPr="00686503">
        <w:rPr>
          <w:rFonts w:cstheme="minorHAnsi"/>
          <w:sz w:val="24"/>
          <w:szCs w:val="24"/>
        </w:rPr>
        <w:t>relación con el proceso de licitación o el Contrato, y requeriremos a nuestras Entidades Asociadas y Personas con conocimiento del Contrato</w:t>
      </w:r>
      <w:r>
        <w:rPr>
          <w:rFonts w:cstheme="minorHAnsi"/>
          <w:sz w:val="24"/>
          <w:szCs w:val="24"/>
        </w:rPr>
        <w:t xml:space="preserve"> </w:t>
      </w:r>
      <w:r w:rsidRPr="00686503">
        <w:rPr>
          <w:rFonts w:cstheme="minorHAnsi"/>
          <w:sz w:val="24"/>
          <w:szCs w:val="24"/>
        </w:rPr>
        <w:t xml:space="preserve">que respondan a las preguntas del Banco Europeo de Inversiones y que le proporcionen cualquier información o </w:t>
      </w:r>
      <w:r w:rsidRPr="00686503">
        <w:rPr>
          <w:rFonts w:cstheme="minorHAnsi"/>
          <w:sz w:val="24"/>
          <w:szCs w:val="24"/>
        </w:rPr>
        <w:lastRenderedPageBreak/>
        <w:t>documento necesario para la</w:t>
      </w:r>
      <w:r>
        <w:rPr>
          <w:rFonts w:cstheme="minorHAnsi"/>
          <w:sz w:val="24"/>
          <w:szCs w:val="24"/>
        </w:rPr>
        <w:t xml:space="preserve"> </w:t>
      </w:r>
      <w:r w:rsidRPr="00686503">
        <w:rPr>
          <w:rFonts w:cstheme="minorHAnsi"/>
          <w:sz w:val="24"/>
          <w:szCs w:val="24"/>
        </w:rPr>
        <w:t>investigación de las denuncias de Conducta Prohibida.</w:t>
      </w:r>
    </w:p>
    <w:p w14:paraId="2879AF6E" w14:textId="77777777" w:rsidR="00AA77D2" w:rsidRDefault="00AA77D2" w:rsidP="00AA77D2">
      <w:pPr>
        <w:pStyle w:val="Sinespaciado"/>
        <w:ind w:left="284"/>
        <w:jc w:val="both"/>
        <w:outlineLvl w:val="0"/>
        <w:rPr>
          <w:rFonts w:cstheme="minorHAnsi"/>
          <w:sz w:val="24"/>
          <w:szCs w:val="24"/>
        </w:rPr>
      </w:pPr>
    </w:p>
    <w:p w14:paraId="5F4BCFC6" w14:textId="77777777" w:rsidR="00AA77D2" w:rsidRDefault="00AA77D2" w:rsidP="00AA77D2">
      <w:pPr>
        <w:pStyle w:val="Sinespaciado"/>
        <w:ind w:left="284"/>
        <w:jc w:val="both"/>
        <w:outlineLvl w:val="0"/>
        <w:rPr>
          <w:rFonts w:cstheme="minorHAnsi"/>
          <w:sz w:val="24"/>
          <w:szCs w:val="24"/>
        </w:rPr>
      </w:pPr>
      <w:r w:rsidRPr="00B508F3">
        <w:rPr>
          <w:rFonts w:cstheme="minorHAnsi"/>
          <w:sz w:val="24"/>
          <w:szCs w:val="24"/>
        </w:rPr>
        <w:t>Nos comprometemos a conservar nuestros libros y registros y a garantizar que los libros y registros de las Entidades Asociadas se conserven</w:t>
      </w:r>
      <w:r>
        <w:rPr>
          <w:rFonts w:cstheme="minorHAnsi"/>
          <w:sz w:val="24"/>
          <w:szCs w:val="24"/>
        </w:rPr>
        <w:t xml:space="preserve"> </w:t>
      </w:r>
      <w:r w:rsidRPr="00B508F3">
        <w:rPr>
          <w:rFonts w:cstheme="minorHAnsi"/>
          <w:sz w:val="24"/>
          <w:szCs w:val="24"/>
        </w:rPr>
        <w:t>en general de conformidad con la legislación aplicable, pero en todo caso durante al menos 6 (seis) años a partir de la fecha de presentación de</w:t>
      </w:r>
      <w:r>
        <w:rPr>
          <w:rFonts w:cstheme="minorHAnsi"/>
          <w:sz w:val="24"/>
          <w:szCs w:val="24"/>
        </w:rPr>
        <w:t xml:space="preserve"> </w:t>
      </w:r>
      <w:r w:rsidRPr="00B508F3">
        <w:rPr>
          <w:rFonts w:cstheme="minorHAnsi"/>
          <w:sz w:val="24"/>
          <w:szCs w:val="24"/>
        </w:rPr>
        <w:t>la oferta y, en caso de que se nos adjudique el Contrato, al menos 6 (seis) años a partir de la fecha de ejecución sustancial del Contrato. Nos</w:t>
      </w:r>
      <w:r>
        <w:rPr>
          <w:rFonts w:cstheme="minorHAnsi"/>
          <w:sz w:val="24"/>
          <w:szCs w:val="24"/>
        </w:rPr>
        <w:t xml:space="preserve"> </w:t>
      </w:r>
      <w:r w:rsidRPr="00B508F3">
        <w:rPr>
          <w:rFonts w:cstheme="minorHAnsi"/>
          <w:sz w:val="24"/>
          <w:szCs w:val="24"/>
        </w:rPr>
        <w:t>aseguraremos de que en cualquier acuerdo con las Entidades Asociadas relativo a la ejecución del Contrato se incluyan disposiciones a los</w:t>
      </w:r>
      <w:r>
        <w:rPr>
          <w:rFonts w:cstheme="minorHAnsi"/>
          <w:sz w:val="24"/>
          <w:szCs w:val="24"/>
        </w:rPr>
        <w:t xml:space="preserve"> </w:t>
      </w:r>
      <w:r w:rsidRPr="00B508F3">
        <w:rPr>
          <w:rFonts w:cstheme="minorHAnsi"/>
          <w:sz w:val="24"/>
          <w:szCs w:val="24"/>
        </w:rPr>
        <w:t>efectos de este párrafo.</w:t>
      </w:r>
    </w:p>
    <w:p w14:paraId="7A6EBD56" w14:textId="77777777" w:rsidR="00AA77D2" w:rsidRDefault="00AA77D2" w:rsidP="00AA77D2">
      <w:pPr>
        <w:pStyle w:val="Sinespaciado"/>
        <w:ind w:left="284"/>
        <w:jc w:val="both"/>
        <w:outlineLvl w:val="0"/>
        <w:rPr>
          <w:rFonts w:cstheme="minorHAnsi"/>
          <w:sz w:val="24"/>
          <w:szCs w:val="24"/>
        </w:rPr>
      </w:pPr>
    </w:p>
    <w:p w14:paraId="0562875A" w14:textId="77777777" w:rsidR="00AA77D2" w:rsidRPr="00B508F3" w:rsidRDefault="00AA77D2" w:rsidP="00AA77D2">
      <w:pPr>
        <w:pStyle w:val="Sinespaciado"/>
        <w:ind w:left="284"/>
        <w:jc w:val="both"/>
        <w:outlineLvl w:val="0"/>
        <w:rPr>
          <w:rFonts w:cstheme="minorHAnsi"/>
          <w:sz w:val="24"/>
          <w:szCs w:val="24"/>
        </w:rPr>
      </w:pPr>
      <w:r w:rsidRPr="00B508F3">
        <w:rPr>
          <w:rFonts w:cstheme="minorHAnsi"/>
          <w:sz w:val="24"/>
          <w:szCs w:val="24"/>
        </w:rPr>
        <w:t>Reconocemos que cualquier incumplimiento de las obligaciones bajo este Pacto de Integridad (incluyendo cualquier omisión o tergiversación,</w:t>
      </w:r>
      <w:r>
        <w:rPr>
          <w:rFonts w:cstheme="minorHAnsi"/>
          <w:sz w:val="24"/>
          <w:szCs w:val="24"/>
        </w:rPr>
        <w:t xml:space="preserve"> </w:t>
      </w:r>
      <w:r w:rsidRPr="00B508F3">
        <w:rPr>
          <w:rFonts w:cstheme="minorHAnsi"/>
          <w:sz w:val="24"/>
          <w:szCs w:val="24"/>
        </w:rPr>
        <w:t>hecha a sabiendas o imprudentemente, de una condena pasada, exclusión, otra sanción o</w:t>
      </w:r>
      <w:r>
        <w:rPr>
          <w:rFonts w:cstheme="minorHAnsi"/>
          <w:sz w:val="24"/>
          <w:szCs w:val="24"/>
        </w:rPr>
        <w:t xml:space="preserve"> </w:t>
      </w:r>
      <w:r w:rsidRPr="00B508F3">
        <w:rPr>
          <w:rFonts w:cstheme="minorHAnsi"/>
          <w:sz w:val="24"/>
          <w:szCs w:val="24"/>
        </w:rPr>
        <w:t>procedimiento de contratación (tal como se define en el apartado 3.3.2). En los demás casos, deberá ser conservado por el promotor y puesto a</w:t>
      </w:r>
    </w:p>
    <w:p w14:paraId="2FEF4BF5" w14:textId="77777777" w:rsidR="00AA77D2" w:rsidRPr="00B508F3" w:rsidRDefault="00AA77D2" w:rsidP="00AA77D2">
      <w:pPr>
        <w:pStyle w:val="Sinespaciado"/>
        <w:ind w:left="284"/>
        <w:jc w:val="both"/>
        <w:outlineLvl w:val="0"/>
        <w:rPr>
          <w:rFonts w:cstheme="minorHAnsi"/>
          <w:sz w:val="24"/>
          <w:szCs w:val="24"/>
        </w:rPr>
      </w:pPr>
      <w:r w:rsidRPr="00B508F3">
        <w:rPr>
          <w:rFonts w:cstheme="minorHAnsi"/>
          <w:sz w:val="24"/>
          <w:szCs w:val="24"/>
        </w:rPr>
        <w:t>disposición del Banco, previa solicitud.</w:t>
      </w:r>
      <w:r>
        <w:rPr>
          <w:rFonts w:cstheme="minorHAnsi"/>
          <w:sz w:val="24"/>
          <w:szCs w:val="24"/>
        </w:rPr>
        <w:t xml:space="preserve"> </w:t>
      </w:r>
      <w:r w:rsidRPr="00B508F3">
        <w:rPr>
          <w:rFonts w:cstheme="minorHAnsi"/>
          <w:sz w:val="24"/>
          <w:szCs w:val="24"/>
        </w:rPr>
        <w:t>Nosotros, o cualquiera de las Entidades y Personas Asociadas, hemos pagado o pagaremos las siguientes comisiones, gratificaciones u</w:t>
      </w:r>
      <w:r>
        <w:rPr>
          <w:rFonts w:cstheme="minorHAnsi"/>
          <w:sz w:val="24"/>
          <w:szCs w:val="24"/>
        </w:rPr>
        <w:t xml:space="preserve"> </w:t>
      </w:r>
      <w:r w:rsidRPr="00B508F3">
        <w:rPr>
          <w:rFonts w:cstheme="minorHAnsi"/>
          <w:sz w:val="24"/>
          <w:szCs w:val="24"/>
        </w:rPr>
        <w:t>honorarios con respecto al proceso de licitación o ejecución del Contrato [insertar el nombre completo de cada destinatario, su dirección</w:t>
      </w:r>
    </w:p>
    <w:p w14:paraId="0A41BBB1" w14:textId="77777777" w:rsidR="00AA77D2" w:rsidRDefault="00AA77D2" w:rsidP="00AA77D2">
      <w:pPr>
        <w:pStyle w:val="Sinespaciado"/>
        <w:ind w:left="284"/>
        <w:jc w:val="both"/>
        <w:outlineLvl w:val="0"/>
        <w:rPr>
          <w:rFonts w:cstheme="minorHAnsi"/>
          <w:sz w:val="24"/>
          <w:szCs w:val="24"/>
        </w:rPr>
      </w:pPr>
      <w:r w:rsidRPr="00B508F3">
        <w:rPr>
          <w:rFonts w:cstheme="minorHAnsi"/>
          <w:sz w:val="24"/>
          <w:szCs w:val="24"/>
        </w:rPr>
        <w:t>completa, el motivo por el cual se pagó o se pagará cada comisión, gratificación u honorario, y el monto y la moneda de cada una de dichas</w:t>
      </w:r>
      <w:r>
        <w:rPr>
          <w:rFonts w:cstheme="minorHAnsi"/>
          <w:sz w:val="24"/>
          <w:szCs w:val="24"/>
        </w:rPr>
        <w:t xml:space="preserve"> </w:t>
      </w:r>
      <w:r w:rsidRPr="00B508F3">
        <w:rPr>
          <w:rFonts w:cstheme="minorHAnsi"/>
          <w:sz w:val="24"/>
          <w:szCs w:val="24"/>
        </w:rPr>
        <w:t>comisiones, gratificaciones u honorarios]:</w:t>
      </w:r>
      <w:r>
        <w:rPr>
          <w:rFonts w:cstheme="minorHAnsi"/>
          <w:sz w:val="24"/>
          <w:szCs w:val="24"/>
        </w:rPr>
        <w:t xml:space="preserve"> </w:t>
      </w:r>
      <w:r w:rsidRPr="00B508F3">
        <w:rPr>
          <w:rFonts w:cstheme="minorHAnsi"/>
          <w:sz w:val="24"/>
          <w:szCs w:val="24"/>
        </w:rPr>
        <w:t>acción de cumplimiento), o cualquier modificación no autorizada del Pacto, puede considerarse un incumplimiento de la Política Antifraude del</w:t>
      </w:r>
      <w:r>
        <w:rPr>
          <w:rFonts w:cstheme="minorHAnsi"/>
          <w:sz w:val="24"/>
          <w:szCs w:val="24"/>
        </w:rPr>
        <w:t xml:space="preserve"> </w:t>
      </w:r>
      <w:r w:rsidRPr="00B508F3">
        <w:rPr>
          <w:rFonts w:cstheme="minorHAnsi"/>
          <w:sz w:val="24"/>
          <w:szCs w:val="24"/>
        </w:rPr>
        <w:t>Grupo BEI y, por lo tanto, resultar en el rechazo de nuestra oferta para el Contrato y/o provocar el inicio de un procedimiento de exclusión por</w:t>
      </w:r>
      <w:r>
        <w:rPr>
          <w:rFonts w:cstheme="minorHAnsi"/>
          <w:sz w:val="24"/>
          <w:szCs w:val="24"/>
        </w:rPr>
        <w:t xml:space="preserve"> </w:t>
      </w:r>
      <w:r w:rsidRPr="00B508F3">
        <w:rPr>
          <w:rFonts w:cstheme="minorHAnsi"/>
          <w:sz w:val="24"/>
          <w:szCs w:val="24"/>
        </w:rPr>
        <w:t>parte del BEI contra nosotros y/o cualquiera de las Entidades y Personas Asociadas.</w:t>
      </w:r>
    </w:p>
    <w:p w14:paraId="16CA25EF" w14:textId="77777777" w:rsidR="00AA77D2" w:rsidRDefault="00AA77D2" w:rsidP="00AA77D2">
      <w:pPr>
        <w:pStyle w:val="Sinespaciado"/>
        <w:ind w:left="284"/>
        <w:jc w:val="both"/>
        <w:outlineLvl w:val="0"/>
        <w:rPr>
          <w:rFonts w:cstheme="minorHAnsi"/>
          <w:sz w:val="24"/>
          <w:szCs w:val="24"/>
        </w:rPr>
      </w:pPr>
    </w:p>
    <w:p w14:paraId="641DF0E1" w14:textId="77777777" w:rsidR="00AA77D2" w:rsidRDefault="00AA77D2" w:rsidP="00AA77D2">
      <w:pPr>
        <w:pStyle w:val="Sinespaciado"/>
        <w:ind w:left="284"/>
        <w:jc w:val="both"/>
        <w:outlineLvl w:val="0"/>
        <w:rPr>
          <w:rFonts w:cstheme="minorHAnsi"/>
          <w:sz w:val="24"/>
          <w:szCs w:val="24"/>
        </w:rPr>
      </w:pPr>
      <w:r w:rsidRPr="00B508F3">
        <w:rPr>
          <w:rFonts w:cstheme="minorHAnsi"/>
          <w:sz w:val="24"/>
          <w:szCs w:val="24"/>
        </w:rPr>
        <w:t>FIRMADO por un representante debidamente autorizado con el poder y la autoridad necesarios para firmar en nombre de su empresa y, en el</w:t>
      </w:r>
      <w:r>
        <w:rPr>
          <w:rFonts w:cstheme="minorHAnsi"/>
          <w:sz w:val="24"/>
          <w:szCs w:val="24"/>
        </w:rPr>
        <w:t xml:space="preserve"> </w:t>
      </w:r>
      <w:r w:rsidRPr="00B508F3">
        <w:rPr>
          <w:rFonts w:cstheme="minorHAnsi"/>
          <w:sz w:val="24"/>
          <w:szCs w:val="24"/>
        </w:rPr>
        <w:t>caso de una empresa conjunta, en nombre de cada uno de sus miembros:</w:t>
      </w:r>
    </w:p>
    <w:p w14:paraId="6BAEC446" w14:textId="77777777" w:rsidR="00AA77D2" w:rsidRDefault="00AA77D2" w:rsidP="00AA77D2">
      <w:pPr>
        <w:pStyle w:val="Sinespaciado"/>
        <w:ind w:left="284"/>
        <w:jc w:val="both"/>
        <w:outlineLvl w:val="0"/>
        <w:rPr>
          <w:rFonts w:cstheme="minorHAnsi"/>
          <w:sz w:val="24"/>
          <w:szCs w:val="24"/>
        </w:rPr>
      </w:pPr>
    </w:p>
    <w:p w14:paraId="2AAC97C9" w14:textId="77777777" w:rsidR="00AA77D2" w:rsidRDefault="00AA77D2" w:rsidP="00AA77D2">
      <w:pPr>
        <w:pStyle w:val="Sinespaciado"/>
        <w:ind w:left="284"/>
        <w:jc w:val="both"/>
        <w:outlineLvl w:val="0"/>
        <w:rPr>
          <w:rFonts w:cstheme="minorHAnsi"/>
          <w:sz w:val="24"/>
          <w:szCs w:val="24"/>
        </w:rPr>
      </w:pPr>
      <w:r>
        <w:rPr>
          <w:rFonts w:cstheme="minorHAnsi"/>
          <w:sz w:val="24"/>
          <w:szCs w:val="24"/>
        </w:rPr>
        <w:t>Fecha:</w:t>
      </w:r>
    </w:p>
    <w:p w14:paraId="3A47B24B" w14:textId="77777777" w:rsidR="00AA77D2" w:rsidRDefault="00AA77D2" w:rsidP="00AA77D2">
      <w:pPr>
        <w:pStyle w:val="Sinespaciado"/>
        <w:ind w:left="284"/>
        <w:jc w:val="both"/>
        <w:outlineLvl w:val="0"/>
        <w:rPr>
          <w:rFonts w:cstheme="minorHAnsi"/>
          <w:sz w:val="24"/>
          <w:szCs w:val="24"/>
        </w:rPr>
      </w:pPr>
    </w:p>
    <w:p w14:paraId="6B8FAA88" w14:textId="77777777" w:rsidR="00AA77D2" w:rsidRDefault="00AA77D2" w:rsidP="00AA77D2">
      <w:pPr>
        <w:pStyle w:val="Sinespaciado"/>
        <w:ind w:left="284"/>
        <w:jc w:val="both"/>
        <w:outlineLvl w:val="0"/>
        <w:rPr>
          <w:rFonts w:cstheme="minorHAnsi"/>
          <w:sz w:val="24"/>
          <w:szCs w:val="24"/>
        </w:rPr>
      </w:pPr>
      <w:r>
        <w:rPr>
          <w:rFonts w:cstheme="minorHAnsi"/>
          <w:sz w:val="24"/>
          <w:szCs w:val="24"/>
        </w:rPr>
        <w:t>Nombre de la empresa:</w:t>
      </w:r>
    </w:p>
    <w:p w14:paraId="018E0198" w14:textId="77777777" w:rsidR="00AA77D2" w:rsidRDefault="00AA77D2" w:rsidP="00AA77D2">
      <w:pPr>
        <w:pStyle w:val="Sinespaciado"/>
        <w:ind w:left="284"/>
        <w:jc w:val="both"/>
        <w:outlineLvl w:val="0"/>
        <w:rPr>
          <w:rFonts w:cstheme="minorHAnsi"/>
          <w:sz w:val="24"/>
          <w:szCs w:val="24"/>
        </w:rPr>
      </w:pPr>
    </w:p>
    <w:p w14:paraId="3FDFE422" w14:textId="77777777" w:rsidR="00AA77D2" w:rsidRDefault="00AA77D2" w:rsidP="00AA77D2">
      <w:pPr>
        <w:pStyle w:val="Sinespaciado"/>
        <w:ind w:left="284"/>
        <w:jc w:val="both"/>
        <w:outlineLvl w:val="0"/>
        <w:rPr>
          <w:rFonts w:cstheme="minorHAnsi"/>
          <w:sz w:val="24"/>
          <w:szCs w:val="24"/>
        </w:rPr>
      </w:pPr>
      <w:r>
        <w:rPr>
          <w:rFonts w:cstheme="minorHAnsi"/>
          <w:sz w:val="24"/>
          <w:szCs w:val="24"/>
        </w:rPr>
        <w:t>Nombre del firmante:</w:t>
      </w:r>
    </w:p>
    <w:p w14:paraId="0B3FC3DF" w14:textId="77777777" w:rsidR="00AA77D2" w:rsidRDefault="00AA77D2" w:rsidP="00AA77D2">
      <w:pPr>
        <w:pStyle w:val="Sinespaciado"/>
        <w:ind w:left="284"/>
        <w:jc w:val="both"/>
        <w:outlineLvl w:val="0"/>
        <w:rPr>
          <w:rFonts w:cstheme="minorHAnsi"/>
          <w:sz w:val="24"/>
          <w:szCs w:val="24"/>
        </w:rPr>
      </w:pPr>
    </w:p>
    <w:p w14:paraId="284A06F3" w14:textId="77777777" w:rsidR="00AA77D2" w:rsidRDefault="00AA77D2" w:rsidP="00AA77D2">
      <w:pPr>
        <w:pStyle w:val="Sinespaciado"/>
        <w:ind w:left="284"/>
        <w:jc w:val="both"/>
        <w:outlineLvl w:val="0"/>
        <w:rPr>
          <w:rFonts w:cstheme="minorHAnsi"/>
          <w:sz w:val="24"/>
          <w:szCs w:val="24"/>
        </w:rPr>
      </w:pPr>
      <w:r>
        <w:rPr>
          <w:rFonts w:cstheme="minorHAnsi"/>
          <w:sz w:val="24"/>
          <w:szCs w:val="24"/>
        </w:rPr>
        <w:t>Firma:</w:t>
      </w:r>
    </w:p>
    <w:p w14:paraId="3AF94FF3" w14:textId="77777777" w:rsidR="00AA77D2" w:rsidRDefault="00AA77D2" w:rsidP="00AA77D2">
      <w:pPr>
        <w:pStyle w:val="Sinespaciado"/>
        <w:ind w:left="284"/>
        <w:jc w:val="both"/>
        <w:outlineLvl w:val="0"/>
        <w:rPr>
          <w:rFonts w:cstheme="minorHAnsi"/>
          <w:sz w:val="24"/>
          <w:szCs w:val="24"/>
        </w:rPr>
      </w:pPr>
    </w:p>
    <w:p w14:paraId="097CF58C" w14:textId="77777777" w:rsidR="00AA77D2" w:rsidRDefault="00AA77D2" w:rsidP="00AA77D2">
      <w:pPr>
        <w:pStyle w:val="Sinespaciado"/>
        <w:ind w:left="284"/>
        <w:jc w:val="both"/>
        <w:outlineLvl w:val="0"/>
        <w:rPr>
          <w:rFonts w:cstheme="minorHAnsi"/>
          <w:sz w:val="24"/>
          <w:szCs w:val="24"/>
        </w:rPr>
      </w:pPr>
    </w:p>
    <w:p w14:paraId="19E4AE4A" w14:textId="77777777" w:rsidR="00AA77D2" w:rsidRDefault="00AA77D2" w:rsidP="00AA77D2">
      <w:pPr>
        <w:pStyle w:val="Sinespaciado"/>
        <w:ind w:left="284"/>
        <w:jc w:val="both"/>
        <w:outlineLvl w:val="0"/>
        <w:rPr>
          <w:rFonts w:cstheme="minorHAnsi"/>
          <w:sz w:val="24"/>
          <w:szCs w:val="24"/>
        </w:rPr>
      </w:pPr>
      <w:r w:rsidRPr="00B508F3">
        <w:rPr>
          <w:rFonts w:cstheme="minorHAnsi"/>
          <w:sz w:val="24"/>
          <w:szCs w:val="24"/>
          <w:u w:val="single"/>
        </w:rPr>
        <w:t>Nota</w:t>
      </w:r>
      <w:r w:rsidRPr="00B508F3">
        <w:rPr>
          <w:rFonts w:cstheme="minorHAnsi"/>
          <w:sz w:val="24"/>
          <w:szCs w:val="24"/>
        </w:rPr>
        <w:t>: Este Convenio debe enviarse al Banco junto con el contrato en el caso de un contrato internacional.</w:t>
      </w:r>
      <w:r>
        <w:rPr>
          <w:rFonts w:cstheme="minorHAnsi"/>
          <w:sz w:val="24"/>
          <w:szCs w:val="24"/>
        </w:rPr>
        <w:t xml:space="preserve"> </w:t>
      </w:r>
      <w:r w:rsidRPr="00B508F3">
        <w:rPr>
          <w:rFonts w:cstheme="minorHAnsi"/>
          <w:sz w:val="24"/>
          <w:szCs w:val="24"/>
        </w:rPr>
        <w:t>Reconocemos que cualquier incumplimiento de las obligaciones bajo este Pacto de Integridad (incluyendo cualquier omisión o tergiversación,</w:t>
      </w:r>
      <w:r>
        <w:rPr>
          <w:rFonts w:cstheme="minorHAnsi"/>
          <w:sz w:val="24"/>
          <w:szCs w:val="24"/>
        </w:rPr>
        <w:t xml:space="preserve"> </w:t>
      </w:r>
      <w:r w:rsidRPr="00B508F3">
        <w:rPr>
          <w:rFonts w:cstheme="minorHAnsi"/>
          <w:sz w:val="24"/>
          <w:szCs w:val="24"/>
        </w:rPr>
        <w:t>hecha a sabiendas o imprudentemente, de una condena pasada, exclusión, otra sanción o</w:t>
      </w:r>
      <w:r>
        <w:rPr>
          <w:rFonts w:cstheme="minorHAnsi"/>
          <w:sz w:val="24"/>
          <w:szCs w:val="24"/>
        </w:rPr>
        <w:t xml:space="preserve"> </w:t>
      </w:r>
      <w:r w:rsidRPr="00B508F3">
        <w:rPr>
          <w:rFonts w:cstheme="minorHAnsi"/>
          <w:sz w:val="24"/>
          <w:szCs w:val="24"/>
        </w:rPr>
        <w:t>procedimiento de contratación (tal como se define en el apartado 3.3.2). En los demás casos, deberá ser conservado por el promotor y puesto a</w:t>
      </w:r>
      <w:r>
        <w:rPr>
          <w:rFonts w:cstheme="minorHAnsi"/>
          <w:sz w:val="24"/>
          <w:szCs w:val="24"/>
        </w:rPr>
        <w:t xml:space="preserve"> </w:t>
      </w:r>
      <w:r w:rsidRPr="00B508F3">
        <w:rPr>
          <w:rFonts w:cstheme="minorHAnsi"/>
          <w:sz w:val="24"/>
          <w:szCs w:val="24"/>
        </w:rPr>
        <w:t>disposición del Banco, previa solicitud.</w:t>
      </w:r>
    </w:p>
    <w:p w14:paraId="74FF09B9" w14:textId="77777777" w:rsidR="00AA77D2" w:rsidRDefault="00AA77D2" w:rsidP="00AA77D2">
      <w:pPr>
        <w:pStyle w:val="Sinespaciado"/>
        <w:ind w:left="284"/>
        <w:jc w:val="both"/>
        <w:outlineLvl w:val="0"/>
        <w:rPr>
          <w:rFonts w:cstheme="minorHAnsi"/>
          <w:sz w:val="24"/>
          <w:szCs w:val="24"/>
        </w:rPr>
      </w:pPr>
    </w:p>
    <w:p w14:paraId="7724EAED" w14:textId="77777777" w:rsidR="00AA77D2" w:rsidRDefault="00AA77D2" w:rsidP="00AA77D2">
      <w:pPr>
        <w:pStyle w:val="Sinespaciado"/>
        <w:ind w:left="284"/>
        <w:jc w:val="both"/>
        <w:outlineLvl w:val="0"/>
        <w:rPr>
          <w:rFonts w:cstheme="minorHAnsi"/>
          <w:sz w:val="24"/>
          <w:szCs w:val="24"/>
        </w:rPr>
      </w:pPr>
    </w:p>
    <w:p w14:paraId="5E557584" w14:textId="77777777" w:rsidR="00AA77D2" w:rsidRDefault="00AA77D2" w:rsidP="00AA77D2">
      <w:pPr>
        <w:pStyle w:val="Sinespaciado"/>
        <w:ind w:left="284"/>
        <w:jc w:val="both"/>
        <w:outlineLvl w:val="0"/>
        <w:rPr>
          <w:rFonts w:cstheme="minorHAnsi"/>
          <w:sz w:val="24"/>
          <w:szCs w:val="24"/>
        </w:rPr>
      </w:pPr>
    </w:p>
    <w:p w14:paraId="0F8A26B1" w14:textId="77777777" w:rsidR="00AA77D2" w:rsidRDefault="00AA77D2" w:rsidP="00AA77D2">
      <w:pPr>
        <w:pStyle w:val="Sinespaciado"/>
        <w:ind w:left="284"/>
        <w:jc w:val="both"/>
        <w:outlineLvl w:val="0"/>
        <w:rPr>
          <w:rFonts w:cstheme="minorHAnsi"/>
          <w:sz w:val="24"/>
          <w:szCs w:val="24"/>
        </w:rPr>
      </w:pPr>
    </w:p>
    <w:p w14:paraId="41FB10B1" w14:textId="77777777" w:rsidR="00AA77D2" w:rsidRDefault="00AA77D2" w:rsidP="00AA77D2">
      <w:pPr>
        <w:pStyle w:val="Sinespaciado"/>
        <w:ind w:left="284"/>
        <w:jc w:val="both"/>
        <w:outlineLvl w:val="0"/>
        <w:rPr>
          <w:rFonts w:cstheme="minorHAnsi"/>
          <w:sz w:val="24"/>
          <w:szCs w:val="24"/>
        </w:rPr>
      </w:pPr>
    </w:p>
    <w:p w14:paraId="57BC3F93" w14:textId="77777777" w:rsidR="00AA77D2" w:rsidRDefault="00AA77D2" w:rsidP="00AA77D2">
      <w:pPr>
        <w:pStyle w:val="Sinespaciado"/>
        <w:ind w:left="284"/>
        <w:jc w:val="both"/>
        <w:outlineLvl w:val="0"/>
        <w:rPr>
          <w:rFonts w:cstheme="minorHAnsi"/>
          <w:sz w:val="24"/>
          <w:szCs w:val="24"/>
        </w:rPr>
      </w:pPr>
    </w:p>
    <w:p w14:paraId="6BDFCC1B" w14:textId="77777777" w:rsidR="00AA77D2" w:rsidRDefault="00AA77D2" w:rsidP="00AA77D2">
      <w:pPr>
        <w:pStyle w:val="Sinespaciado"/>
        <w:ind w:left="284"/>
        <w:jc w:val="both"/>
        <w:outlineLvl w:val="0"/>
        <w:rPr>
          <w:rFonts w:cstheme="minorHAnsi"/>
          <w:sz w:val="24"/>
          <w:szCs w:val="24"/>
        </w:rPr>
      </w:pPr>
    </w:p>
    <w:p w14:paraId="03A6229F" w14:textId="77777777" w:rsidR="00AA77D2" w:rsidRDefault="00AA77D2" w:rsidP="00AA77D2">
      <w:pPr>
        <w:pStyle w:val="Sinespaciado"/>
        <w:ind w:left="284"/>
        <w:jc w:val="both"/>
        <w:outlineLvl w:val="0"/>
        <w:rPr>
          <w:rFonts w:cstheme="minorHAnsi"/>
          <w:sz w:val="24"/>
          <w:szCs w:val="24"/>
        </w:rPr>
      </w:pPr>
    </w:p>
    <w:p w14:paraId="178AD627" w14:textId="77777777" w:rsidR="00AA77D2" w:rsidRDefault="00AA77D2" w:rsidP="00AA77D2">
      <w:pPr>
        <w:pStyle w:val="Sinespaciado"/>
        <w:ind w:left="284"/>
        <w:jc w:val="both"/>
        <w:outlineLvl w:val="0"/>
        <w:rPr>
          <w:rFonts w:cstheme="minorHAnsi"/>
          <w:sz w:val="24"/>
          <w:szCs w:val="24"/>
        </w:rPr>
      </w:pPr>
    </w:p>
    <w:p w14:paraId="444645F9" w14:textId="77777777" w:rsidR="00AA77D2" w:rsidRDefault="00AA77D2" w:rsidP="00AA77D2">
      <w:pPr>
        <w:pStyle w:val="Sinespaciado"/>
        <w:ind w:left="284"/>
        <w:jc w:val="both"/>
        <w:outlineLvl w:val="0"/>
        <w:rPr>
          <w:rFonts w:cstheme="minorHAnsi"/>
          <w:sz w:val="24"/>
          <w:szCs w:val="24"/>
        </w:rPr>
      </w:pPr>
    </w:p>
    <w:p w14:paraId="56F736F3" w14:textId="77777777" w:rsidR="00AA77D2" w:rsidRDefault="00AA77D2" w:rsidP="00AA77D2">
      <w:pPr>
        <w:pStyle w:val="Sinespaciado"/>
        <w:ind w:left="284"/>
        <w:jc w:val="both"/>
        <w:outlineLvl w:val="0"/>
        <w:rPr>
          <w:rFonts w:cstheme="minorHAnsi"/>
          <w:sz w:val="24"/>
          <w:szCs w:val="24"/>
        </w:rPr>
      </w:pPr>
    </w:p>
    <w:p w14:paraId="6503EBC8" w14:textId="77777777" w:rsidR="00AA77D2" w:rsidRDefault="00AA77D2" w:rsidP="00AA77D2">
      <w:pPr>
        <w:pStyle w:val="Sinespaciado"/>
        <w:ind w:left="284"/>
        <w:jc w:val="both"/>
        <w:outlineLvl w:val="0"/>
        <w:rPr>
          <w:rFonts w:cstheme="minorHAnsi"/>
          <w:sz w:val="24"/>
          <w:szCs w:val="24"/>
        </w:rPr>
      </w:pPr>
    </w:p>
    <w:p w14:paraId="627939E3" w14:textId="77777777" w:rsidR="00AA77D2" w:rsidRDefault="00AA77D2" w:rsidP="00AA77D2">
      <w:pPr>
        <w:pStyle w:val="Sinespaciado"/>
        <w:ind w:left="284"/>
        <w:jc w:val="both"/>
        <w:outlineLvl w:val="0"/>
        <w:rPr>
          <w:rFonts w:cstheme="minorHAnsi"/>
          <w:sz w:val="24"/>
          <w:szCs w:val="24"/>
        </w:rPr>
      </w:pPr>
    </w:p>
    <w:p w14:paraId="5FAE9853" w14:textId="77777777" w:rsidR="00AA77D2" w:rsidRDefault="00AA77D2" w:rsidP="00AA77D2">
      <w:pPr>
        <w:pStyle w:val="Sinespaciado"/>
        <w:ind w:left="284"/>
        <w:jc w:val="both"/>
        <w:outlineLvl w:val="0"/>
        <w:rPr>
          <w:rFonts w:cstheme="minorHAnsi"/>
          <w:sz w:val="24"/>
          <w:szCs w:val="24"/>
        </w:rPr>
      </w:pPr>
    </w:p>
    <w:p w14:paraId="48168058" w14:textId="77777777" w:rsidR="00AA77D2" w:rsidRDefault="00AA77D2" w:rsidP="00AA77D2">
      <w:pPr>
        <w:pStyle w:val="Sinespaciado"/>
        <w:ind w:left="284"/>
        <w:jc w:val="both"/>
        <w:outlineLvl w:val="0"/>
        <w:rPr>
          <w:rFonts w:cstheme="minorHAnsi"/>
          <w:sz w:val="24"/>
          <w:szCs w:val="24"/>
        </w:rPr>
      </w:pPr>
    </w:p>
    <w:p w14:paraId="224681CB" w14:textId="77777777" w:rsidR="00AA77D2" w:rsidRDefault="00AA77D2" w:rsidP="00AA77D2">
      <w:pPr>
        <w:pStyle w:val="Sinespaciado"/>
        <w:ind w:left="284"/>
        <w:jc w:val="both"/>
        <w:outlineLvl w:val="0"/>
        <w:rPr>
          <w:rFonts w:cstheme="minorHAnsi"/>
          <w:sz w:val="24"/>
          <w:szCs w:val="24"/>
        </w:rPr>
      </w:pPr>
    </w:p>
    <w:p w14:paraId="05EE09B6" w14:textId="77777777" w:rsidR="00AA77D2" w:rsidRDefault="00AA77D2" w:rsidP="00AA77D2">
      <w:pPr>
        <w:pStyle w:val="Sinespaciado"/>
        <w:ind w:left="284"/>
        <w:jc w:val="both"/>
        <w:outlineLvl w:val="0"/>
        <w:rPr>
          <w:rFonts w:cstheme="minorHAnsi"/>
          <w:sz w:val="24"/>
          <w:szCs w:val="24"/>
        </w:rPr>
      </w:pPr>
    </w:p>
    <w:p w14:paraId="17F7511A" w14:textId="77777777" w:rsidR="00AA77D2" w:rsidRDefault="00AA77D2" w:rsidP="00AA77D2">
      <w:pPr>
        <w:pStyle w:val="Sinespaciado"/>
        <w:ind w:left="284"/>
        <w:jc w:val="both"/>
        <w:outlineLvl w:val="0"/>
        <w:rPr>
          <w:rFonts w:cstheme="minorHAnsi"/>
          <w:sz w:val="24"/>
          <w:szCs w:val="24"/>
        </w:rPr>
      </w:pPr>
    </w:p>
    <w:p w14:paraId="05EF1EF3" w14:textId="77777777" w:rsidR="00AA77D2" w:rsidRDefault="00AA77D2" w:rsidP="00AA77D2">
      <w:pPr>
        <w:pStyle w:val="Sinespaciado"/>
        <w:ind w:left="284"/>
        <w:jc w:val="both"/>
        <w:outlineLvl w:val="0"/>
        <w:rPr>
          <w:rFonts w:cstheme="minorHAnsi"/>
          <w:sz w:val="24"/>
          <w:szCs w:val="24"/>
        </w:rPr>
      </w:pPr>
    </w:p>
    <w:p w14:paraId="41831536" w14:textId="77777777" w:rsidR="00AA77D2" w:rsidRDefault="00AA77D2" w:rsidP="00AA77D2">
      <w:pPr>
        <w:pStyle w:val="Sinespaciado"/>
        <w:ind w:left="284"/>
        <w:jc w:val="both"/>
        <w:outlineLvl w:val="0"/>
        <w:rPr>
          <w:rFonts w:cstheme="minorHAnsi"/>
          <w:sz w:val="24"/>
          <w:szCs w:val="24"/>
        </w:rPr>
      </w:pPr>
    </w:p>
    <w:p w14:paraId="5CD196A7" w14:textId="77777777" w:rsidR="00AA77D2" w:rsidRDefault="00AA77D2" w:rsidP="00AA77D2">
      <w:pPr>
        <w:pStyle w:val="Sinespaciado"/>
        <w:ind w:left="284"/>
        <w:jc w:val="both"/>
        <w:outlineLvl w:val="0"/>
        <w:rPr>
          <w:rFonts w:cstheme="minorHAnsi"/>
          <w:sz w:val="24"/>
          <w:szCs w:val="24"/>
        </w:rPr>
      </w:pPr>
    </w:p>
    <w:p w14:paraId="6F8D5CEE" w14:textId="77777777" w:rsidR="00AA77D2" w:rsidRDefault="00AA77D2" w:rsidP="00AA77D2">
      <w:pPr>
        <w:pStyle w:val="Sinespaciado"/>
        <w:ind w:left="284"/>
        <w:jc w:val="both"/>
        <w:outlineLvl w:val="0"/>
        <w:rPr>
          <w:rFonts w:cstheme="minorHAnsi"/>
          <w:sz w:val="24"/>
          <w:szCs w:val="24"/>
        </w:rPr>
      </w:pPr>
    </w:p>
    <w:p w14:paraId="1D33159E" w14:textId="77777777" w:rsidR="00AA77D2" w:rsidRDefault="00AA77D2" w:rsidP="00AA77D2">
      <w:pPr>
        <w:pStyle w:val="Sinespaciado"/>
        <w:ind w:left="284"/>
        <w:jc w:val="both"/>
        <w:outlineLvl w:val="0"/>
        <w:rPr>
          <w:rFonts w:cstheme="minorHAnsi"/>
          <w:sz w:val="24"/>
          <w:szCs w:val="24"/>
        </w:rPr>
      </w:pPr>
    </w:p>
    <w:p w14:paraId="4BD10B51" w14:textId="77777777" w:rsidR="00AA77D2" w:rsidRDefault="00AA77D2" w:rsidP="00AA77D2">
      <w:pPr>
        <w:pStyle w:val="Sinespaciado"/>
        <w:ind w:left="284"/>
        <w:jc w:val="both"/>
        <w:outlineLvl w:val="0"/>
        <w:rPr>
          <w:rFonts w:cstheme="minorHAnsi"/>
          <w:sz w:val="24"/>
          <w:szCs w:val="24"/>
        </w:rPr>
      </w:pPr>
    </w:p>
    <w:p w14:paraId="2DABEFC1" w14:textId="77777777" w:rsidR="00AA77D2" w:rsidRDefault="00AA77D2" w:rsidP="00AA77D2">
      <w:pPr>
        <w:pStyle w:val="Sinespaciado"/>
        <w:ind w:left="284"/>
        <w:jc w:val="both"/>
        <w:outlineLvl w:val="0"/>
        <w:rPr>
          <w:rFonts w:cstheme="minorHAnsi"/>
          <w:sz w:val="24"/>
          <w:szCs w:val="24"/>
        </w:rPr>
      </w:pPr>
    </w:p>
    <w:p w14:paraId="381983F9" w14:textId="77777777" w:rsidR="00AA77D2" w:rsidRDefault="00AA77D2" w:rsidP="00AA77D2">
      <w:pPr>
        <w:pStyle w:val="Sinespaciado"/>
        <w:ind w:left="284"/>
        <w:jc w:val="both"/>
        <w:outlineLvl w:val="0"/>
        <w:rPr>
          <w:rFonts w:cstheme="minorHAnsi"/>
          <w:sz w:val="24"/>
          <w:szCs w:val="24"/>
        </w:rPr>
      </w:pPr>
    </w:p>
    <w:p w14:paraId="45E8BE86" w14:textId="77777777" w:rsidR="00AA77D2" w:rsidRDefault="00AA77D2" w:rsidP="00AA77D2">
      <w:pPr>
        <w:pStyle w:val="Sinespaciado"/>
        <w:ind w:left="284"/>
        <w:jc w:val="both"/>
        <w:outlineLvl w:val="0"/>
        <w:rPr>
          <w:rFonts w:cstheme="minorHAnsi"/>
          <w:sz w:val="24"/>
          <w:szCs w:val="24"/>
        </w:rPr>
      </w:pPr>
    </w:p>
    <w:p w14:paraId="0CE1F712" w14:textId="77777777" w:rsidR="00AA77D2" w:rsidRDefault="00AA77D2" w:rsidP="00AA77D2">
      <w:pPr>
        <w:pStyle w:val="Sinespaciado"/>
        <w:ind w:left="284"/>
        <w:jc w:val="both"/>
        <w:outlineLvl w:val="0"/>
        <w:rPr>
          <w:rFonts w:cstheme="minorHAnsi"/>
          <w:sz w:val="24"/>
          <w:szCs w:val="24"/>
        </w:rPr>
      </w:pPr>
    </w:p>
    <w:p w14:paraId="53D01F97" w14:textId="77777777" w:rsidR="00AA77D2" w:rsidRDefault="00AA77D2" w:rsidP="00AA77D2">
      <w:pPr>
        <w:pStyle w:val="Sinespaciado"/>
        <w:ind w:left="284"/>
        <w:jc w:val="both"/>
        <w:outlineLvl w:val="0"/>
        <w:rPr>
          <w:rFonts w:cstheme="minorHAnsi"/>
          <w:sz w:val="24"/>
          <w:szCs w:val="24"/>
        </w:rPr>
      </w:pPr>
    </w:p>
    <w:p w14:paraId="7258CA94" w14:textId="77777777" w:rsidR="00AA77D2" w:rsidRDefault="00AA77D2" w:rsidP="00AA77D2">
      <w:pPr>
        <w:pStyle w:val="Sinespaciado"/>
        <w:ind w:left="284"/>
        <w:jc w:val="both"/>
        <w:outlineLvl w:val="0"/>
        <w:rPr>
          <w:rFonts w:cstheme="minorHAnsi"/>
          <w:sz w:val="24"/>
          <w:szCs w:val="24"/>
        </w:rPr>
      </w:pPr>
    </w:p>
    <w:p w14:paraId="53609117" w14:textId="77777777" w:rsidR="00AA77D2" w:rsidRDefault="00AA77D2" w:rsidP="00AA77D2">
      <w:pPr>
        <w:pStyle w:val="Sinespaciado"/>
        <w:ind w:left="284"/>
        <w:jc w:val="both"/>
        <w:outlineLvl w:val="0"/>
        <w:rPr>
          <w:rFonts w:cstheme="minorHAnsi"/>
          <w:sz w:val="24"/>
          <w:szCs w:val="24"/>
        </w:rPr>
      </w:pPr>
    </w:p>
    <w:p w14:paraId="3AAB0CFA" w14:textId="77777777" w:rsidR="00AA77D2" w:rsidRDefault="00AA77D2" w:rsidP="00AA77D2">
      <w:pPr>
        <w:pStyle w:val="Sinespaciado"/>
        <w:ind w:left="284"/>
        <w:jc w:val="center"/>
        <w:outlineLvl w:val="0"/>
        <w:rPr>
          <w:rFonts w:cstheme="minorHAnsi"/>
          <w:b/>
          <w:sz w:val="24"/>
          <w:szCs w:val="24"/>
        </w:rPr>
      </w:pPr>
      <w:r>
        <w:rPr>
          <w:rFonts w:cstheme="minorHAnsi"/>
          <w:b/>
          <w:sz w:val="24"/>
          <w:szCs w:val="24"/>
        </w:rPr>
        <w:t>FORMULARIO:</w:t>
      </w:r>
    </w:p>
    <w:p w14:paraId="4F1DA2B1" w14:textId="77777777" w:rsidR="00AA77D2" w:rsidRDefault="00AA77D2" w:rsidP="00AA77D2">
      <w:pPr>
        <w:pStyle w:val="Sinespaciado"/>
        <w:ind w:left="284"/>
        <w:jc w:val="center"/>
        <w:outlineLvl w:val="0"/>
        <w:rPr>
          <w:rFonts w:cstheme="minorHAnsi"/>
          <w:b/>
          <w:sz w:val="24"/>
          <w:szCs w:val="24"/>
        </w:rPr>
      </w:pPr>
    </w:p>
    <w:p w14:paraId="3EF75244" w14:textId="77777777" w:rsidR="00AA77D2" w:rsidRDefault="00AA77D2" w:rsidP="00AA77D2">
      <w:pPr>
        <w:pStyle w:val="Sinespaciado"/>
        <w:ind w:left="284"/>
        <w:jc w:val="center"/>
        <w:outlineLvl w:val="0"/>
        <w:rPr>
          <w:rFonts w:cstheme="minorHAnsi"/>
          <w:b/>
          <w:sz w:val="24"/>
          <w:szCs w:val="24"/>
        </w:rPr>
      </w:pPr>
      <w:r w:rsidRPr="0025779B">
        <w:rPr>
          <w:rFonts w:cstheme="minorHAnsi"/>
          <w:b/>
          <w:sz w:val="24"/>
          <w:szCs w:val="24"/>
        </w:rPr>
        <w:t>Modelo de Compromiso Social y Ambiental</w:t>
      </w:r>
      <w:commentRangeStart w:id="1"/>
    </w:p>
    <w:commentRangeEnd w:id="1"/>
    <w:p w14:paraId="311BDF1C" w14:textId="77777777" w:rsidR="00AA77D2" w:rsidRDefault="00AA77D2" w:rsidP="00AA77D2">
      <w:pPr>
        <w:pStyle w:val="Sinespaciado"/>
        <w:ind w:left="284"/>
        <w:jc w:val="both"/>
        <w:outlineLvl w:val="0"/>
        <w:rPr>
          <w:rFonts w:cstheme="minorHAnsi"/>
          <w:sz w:val="24"/>
          <w:szCs w:val="24"/>
        </w:rPr>
      </w:pPr>
      <w:r>
        <w:rPr>
          <w:rStyle w:val="Refdecomentario"/>
        </w:rPr>
        <w:commentReference w:id="1"/>
      </w:r>
    </w:p>
    <w:p w14:paraId="154AF7F0" w14:textId="77777777" w:rsidR="00AA77D2" w:rsidRDefault="00AA77D2" w:rsidP="00AA77D2">
      <w:pPr>
        <w:pStyle w:val="Sinespaciado"/>
        <w:ind w:left="284"/>
        <w:jc w:val="both"/>
        <w:outlineLvl w:val="0"/>
        <w:rPr>
          <w:rFonts w:cstheme="minorHAnsi"/>
          <w:sz w:val="24"/>
          <w:szCs w:val="24"/>
        </w:rPr>
      </w:pPr>
      <w:r w:rsidRPr="00F6394E">
        <w:rPr>
          <w:rFonts w:cstheme="minorHAnsi"/>
          <w:sz w:val="24"/>
          <w:szCs w:val="24"/>
        </w:rPr>
        <w:t>Nosotros, [nombre del licitador principal], cumpliremos, y nos aseguraremos de que todos los miembros de nuestra empresa conjunta y subcontratistas,</w:t>
      </w:r>
      <w:r>
        <w:rPr>
          <w:rFonts w:cstheme="minorHAnsi"/>
          <w:sz w:val="24"/>
          <w:szCs w:val="24"/>
        </w:rPr>
        <w:t xml:space="preserve"> </w:t>
      </w:r>
      <w:r w:rsidRPr="00F6394E">
        <w:rPr>
          <w:rFonts w:cstheme="minorHAnsi"/>
          <w:sz w:val="24"/>
          <w:szCs w:val="24"/>
        </w:rPr>
        <w:t>si los hubiera, para [nombre del contrato] administrado por [nombre de la Autoridad Contratante] (el “Contrato”), cumplan con todas las leyes y regulaciones</w:t>
      </w:r>
      <w:r>
        <w:rPr>
          <w:rFonts w:cstheme="minorHAnsi"/>
          <w:sz w:val="24"/>
          <w:szCs w:val="24"/>
        </w:rPr>
        <w:t xml:space="preserve"> </w:t>
      </w:r>
      <w:r w:rsidRPr="00F6394E">
        <w:rPr>
          <w:rFonts w:cstheme="minorHAnsi"/>
          <w:sz w:val="24"/>
          <w:szCs w:val="24"/>
        </w:rPr>
        <w:t>laborales y de salud y seguridad aplicables en el país de implementación del Contrato, así como con todas las leyes y regulaciones nacionales y cualquier</w:t>
      </w:r>
      <w:r>
        <w:rPr>
          <w:rFonts w:cstheme="minorHAnsi"/>
          <w:sz w:val="24"/>
          <w:szCs w:val="24"/>
        </w:rPr>
        <w:t xml:space="preserve"> </w:t>
      </w:r>
      <w:r w:rsidRPr="00F6394E">
        <w:rPr>
          <w:rFonts w:cstheme="minorHAnsi"/>
          <w:sz w:val="24"/>
          <w:szCs w:val="24"/>
        </w:rPr>
        <w:t>obligación en las convenciones internacionales y acuerdos multilaterales relevantes sobre el medio ambiente que sean aplicables, ratificados y en vigor</w:t>
      </w:r>
      <w:r>
        <w:rPr>
          <w:rFonts w:cstheme="minorHAnsi"/>
          <w:sz w:val="24"/>
          <w:szCs w:val="24"/>
        </w:rPr>
        <w:t xml:space="preserve"> </w:t>
      </w:r>
      <w:r w:rsidRPr="00F6394E">
        <w:rPr>
          <w:rFonts w:cstheme="minorHAnsi"/>
          <w:sz w:val="24"/>
          <w:szCs w:val="24"/>
        </w:rPr>
        <w:t>en el país de implementación del Contrato.</w:t>
      </w:r>
    </w:p>
    <w:p w14:paraId="78165F97" w14:textId="77777777" w:rsidR="00AA77D2" w:rsidRDefault="00AA77D2" w:rsidP="00AA77D2">
      <w:pPr>
        <w:pStyle w:val="Sinespaciado"/>
        <w:ind w:left="284"/>
        <w:jc w:val="both"/>
        <w:outlineLvl w:val="0"/>
        <w:rPr>
          <w:rFonts w:cstheme="minorHAnsi"/>
          <w:sz w:val="24"/>
          <w:szCs w:val="24"/>
        </w:rPr>
      </w:pPr>
    </w:p>
    <w:p w14:paraId="0D5E26E9" w14:textId="77777777" w:rsidR="00AA77D2" w:rsidRDefault="00AA77D2" w:rsidP="00AA77D2">
      <w:pPr>
        <w:pStyle w:val="Sinespaciado"/>
        <w:ind w:left="284"/>
        <w:jc w:val="both"/>
        <w:outlineLvl w:val="0"/>
        <w:rPr>
          <w:rFonts w:cstheme="minorHAnsi"/>
          <w:sz w:val="24"/>
          <w:szCs w:val="24"/>
        </w:rPr>
      </w:pPr>
      <w:r w:rsidRPr="00F6394E">
        <w:rPr>
          <w:rFonts w:cstheme="minorHAnsi"/>
          <w:sz w:val="24"/>
          <w:szCs w:val="24"/>
        </w:rPr>
        <w:t>Normas laborales</w:t>
      </w:r>
    </w:p>
    <w:p w14:paraId="70076047" w14:textId="77777777" w:rsidR="00AA77D2" w:rsidRDefault="00AA77D2" w:rsidP="00AA77D2">
      <w:pPr>
        <w:pStyle w:val="Sinespaciado"/>
        <w:jc w:val="both"/>
        <w:outlineLvl w:val="0"/>
        <w:rPr>
          <w:rFonts w:cstheme="minorHAnsi"/>
          <w:sz w:val="24"/>
          <w:szCs w:val="24"/>
        </w:rPr>
      </w:pPr>
    </w:p>
    <w:p w14:paraId="6605875D" w14:textId="77777777" w:rsidR="00AA77D2" w:rsidRDefault="00AA77D2" w:rsidP="00AA77D2">
      <w:pPr>
        <w:pStyle w:val="Sinespaciado"/>
        <w:ind w:left="284"/>
        <w:jc w:val="both"/>
        <w:outlineLvl w:val="0"/>
        <w:rPr>
          <w:rFonts w:cstheme="minorHAnsi"/>
          <w:sz w:val="24"/>
          <w:szCs w:val="24"/>
        </w:rPr>
      </w:pPr>
    </w:p>
    <w:p w14:paraId="7D26F97C" w14:textId="77777777" w:rsidR="00AA77D2" w:rsidRDefault="00AA77D2" w:rsidP="00AA77D2">
      <w:pPr>
        <w:pStyle w:val="Sinespaciado"/>
        <w:ind w:left="284"/>
        <w:jc w:val="both"/>
        <w:outlineLvl w:val="0"/>
        <w:rPr>
          <w:rFonts w:cstheme="minorHAnsi"/>
          <w:sz w:val="24"/>
          <w:szCs w:val="24"/>
          <w:vertAlign w:val="superscript"/>
        </w:rPr>
      </w:pPr>
      <w:r w:rsidRPr="00630877">
        <w:rPr>
          <w:rFonts w:cstheme="minorHAnsi"/>
          <w:sz w:val="24"/>
          <w:szCs w:val="24"/>
        </w:rPr>
        <w:t>Nos comprometemos a adherirnos a los principios de los Convenios Fundamentales de la Organización Internacional del Trabajo y, en particular, nos</w:t>
      </w:r>
      <w:r>
        <w:rPr>
          <w:rFonts w:cstheme="minorHAnsi"/>
          <w:sz w:val="24"/>
          <w:szCs w:val="24"/>
        </w:rPr>
        <w:t xml:space="preserve"> </w:t>
      </w:r>
      <w:r w:rsidRPr="00630877">
        <w:rPr>
          <w:rFonts w:cstheme="minorHAnsi"/>
          <w:sz w:val="24"/>
          <w:szCs w:val="24"/>
          <w:vertAlign w:val="superscript"/>
        </w:rPr>
        <w:t>23</w:t>
      </w:r>
      <w:r>
        <w:rPr>
          <w:rFonts w:cstheme="minorHAnsi"/>
          <w:sz w:val="24"/>
          <w:szCs w:val="24"/>
        </w:rPr>
        <w:t xml:space="preserve"> </w:t>
      </w:r>
      <w:r w:rsidRPr="00630877">
        <w:rPr>
          <w:rFonts w:cstheme="minorHAnsi"/>
          <w:sz w:val="24"/>
          <w:szCs w:val="24"/>
        </w:rPr>
        <w:t>comprometemos explícitamente a no emplear trabajo infantil ni trabajo forzoso, de conformidad con</w:t>
      </w:r>
      <w:r>
        <w:rPr>
          <w:rFonts w:cstheme="minorHAnsi"/>
          <w:sz w:val="24"/>
          <w:szCs w:val="24"/>
        </w:rPr>
        <w:t xml:space="preserve"> </w:t>
      </w:r>
      <w:r w:rsidRPr="00630877">
        <w:rPr>
          <w:rFonts w:cstheme="minorHAnsi"/>
          <w:sz w:val="24"/>
          <w:szCs w:val="24"/>
        </w:rPr>
        <w:t>Norma 8 de las Normas Ambientales y Sociales del BEI.</w:t>
      </w:r>
      <w:r>
        <w:rPr>
          <w:rFonts w:cstheme="minorHAnsi"/>
          <w:sz w:val="24"/>
          <w:szCs w:val="24"/>
        </w:rPr>
        <w:t xml:space="preserve"> </w:t>
      </w:r>
      <w:r w:rsidRPr="00630877">
        <w:rPr>
          <w:rFonts w:cstheme="minorHAnsi"/>
          <w:sz w:val="24"/>
          <w:szCs w:val="24"/>
          <w:vertAlign w:val="superscript"/>
        </w:rPr>
        <w:t>24</w:t>
      </w:r>
    </w:p>
    <w:p w14:paraId="5B3E102B" w14:textId="77777777" w:rsidR="00AA77D2" w:rsidRDefault="00AA77D2" w:rsidP="00AA77D2">
      <w:pPr>
        <w:pStyle w:val="Sinespaciado"/>
        <w:ind w:left="284"/>
        <w:jc w:val="both"/>
        <w:outlineLvl w:val="0"/>
        <w:rPr>
          <w:rFonts w:cstheme="minorHAnsi"/>
          <w:sz w:val="24"/>
          <w:szCs w:val="24"/>
          <w:vertAlign w:val="superscript"/>
        </w:rPr>
      </w:pPr>
    </w:p>
    <w:p w14:paraId="76FF20DA" w14:textId="77777777" w:rsidR="00AA77D2" w:rsidRPr="00630877" w:rsidRDefault="00AA77D2" w:rsidP="00AA77D2">
      <w:pPr>
        <w:pStyle w:val="Sinespaciado"/>
        <w:ind w:left="284"/>
        <w:jc w:val="both"/>
        <w:outlineLvl w:val="0"/>
        <w:rPr>
          <w:rFonts w:cstheme="minorHAnsi"/>
          <w:sz w:val="24"/>
          <w:szCs w:val="24"/>
        </w:rPr>
      </w:pPr>
      <w:r w:rsidRPr="00630877">
        <w:rPr>
          <w:rFonts w:cstheme="minorHAnsi"/>
          <w:sz w:val="24"/>
          <w:szCs w:val="24"/>
        </w:rPr>
        <w:t>Exigiremos a nuestros subcontratistas que no empleen mano de obra infantil o trabajo forzado [y aplicaremos estos requisitos a lo largo de sus respectivas</w:t>
      </w:r>
    </w:p>
    <w:p w14:paraId="349C463B" w14:textId="77777777" w:rsidR="00AA77D2" w:rsidRDefault="00AA77D2" w:rsidP="00AA77D2">
      <w:pPr>
        <w:pStyle w:val="Sinespaciado"/>
        <w:ind w:left="284"/>
        <w:jc w:val="both"/>
        <w:outlineLvl w:val="0"/>
        <w:rPr>
          <w:rFonts w:cstheme="minorHAnsi"/>
          <w:sz w:val="24"/>
          <w:szCs w:val="24"/>
        </w:rPr>
      </w:pPr>
      <w:r w:rsidRPr="00630877">
        <w:rPr>
          <w:rFonts w:cstheme="minorHAnsi"/>
          <w:sz w:val="24"/>
          <w:szCs w:val="24"/>
        </w:rPr>
        <w:t>cadenas de suministro].</w:t>
      </w:r>
      <w:r>
        <w:rPr>
          <w:rFonts w:cstheme="minorHAnsi"/>
          <w:sz w:val="24"/>
          <w:szCs w:val="24"/>
        </w:rPr>
        <w:t xml:space="preserve"> </w:t>
      </w:r>
      <w:r w:rsidRPr="00630877">
        <w:rPr>
          <w:rFonts w:cstheme="minorHAnsi"/>
          <w:sz w:val="24"/>
          <w:szCs w:val="24"/>
          <w:vertAlign w:val="superscript"/>
        </w:rPr>
        <w:t>25</w:t>
      </w:r>
      <w:r>
        <w:rPr>
          <w:rFonts w:cstheme="minorHAnsi"/>
          <w:sz w:val="24"/>
          <w:szCs w:val="24"/>
          <w:vertAlign w:val="superscript"/>
        </w:rPr>
        <w:t xml:space="preserve"> </w:t>
      </w:r>
      <w:r w:rsidRPr="00630877">
        <w:rPr>
          <w:rFonts w:cstheme="minorHAnsi"/>
          <w:sz w:val="24"/>
          <w:szCs w:val="24"/>
          <w:vertAlign w:val="subscript"/>
        </w:rPr>
        <w:t>Nosotros deberemos:</w:t>
      </w:r>
    </w:p>
    <w:p w14:paraId="6A3F02CC" w14:textId="77777777" w:rsidR="00AA77D2" w:rsidRDefault="00AA77D2" w:rsidP="00AA77D2">
      <w:pPr>
        <w:pStyle w:val="Sinespaciado"/>
        <w:ind w:left="284"/>
        <w:jc w:val="both"/>
        <w:outlineLvl w:val="0"/>
        <w:rPr>
          <w:rFonts w:cstheme="minorHAnsi"/>
          <w:sz w:val="24"/>
          <w:szCs w:val="24"/>
        </w:rPr>
      </w:pPr>
    </w:p>
    <w:p w14:paraId="0E5B4340" w14:textId="77777777" w:rsidR="00AA77D2" w:rsidRDefault="00AA77D2" w:rsidP="00AA77D2">
      <w:pPr>
        <w:pStyle w:val="Sinespaciado"/>
        <w:numPr>
          <w:ilvl w:val="0"/>
          <w:numId w:val="18"/>
        </w:numPr>
        <w:jc w:val="both"/>
        <w:outlineLvl w:val="0"/>
        <w:rPr>
          <w:rFonts w:cstheme="minorHAnsi"/>
          <w:sz w:val="24"/>
          <w:szCs w:val="24"/>
        </w:rPr>
      </w:pPr>
      <w:r w:rsidRPr="00630877">
        <w:rPr>
          <w:rFonts w:cstheme="minorHAnsi"/>
          <w:sz w:val="24"/>
          <w:szCs w:val="24"/>
        </w:rPr>
        <w:t>pagar salarios y beneficios y observar condiciones de trabajo (incluido el horario de trabajo) que sean justas y no inferiores a las establecidas para el oficio o la industria donde se realiza el trabajo y garantizar que los salarios se paguen puntual y regularmente; y</w:t>
      </w:r>
    </w:p>
    <w:p w14:paraId="5E2F9A62" w14:textId="77777777" w:rsidR="00AA77D2" w:rsidRDefault="00AA77D2" w:rsidP="00AA77D2">
      <w:pPr>
        <w:pStyle w:val="Sinespaciado"/>
        <w:numPr>
          <w:ilvl w:val="0"/>
          <w:numId w:val="18"/>
        </w:numPr>
        <w:jc w:val="both"/>
        <w:outlineLvl w:val="0"/>
        <w:rPr>
          <w:rFonts w:cstheme="minorHAnsi"/>
          <w:sz w:val="24"/>
          <w:szCs w:val="24"/>
        </w:rPr>
      </w:pPr>
      <w:r w:rsidRPr="00630877">
        <w:rPr>
          <w:rFonts w:cstheme="minorHAnsi"/>
          <w:sz w:val="24"/>
          <w:szCs w:val="24"/>
        </w:rPr>
        <w:t>Mantener registros completos y precisos del empleo de los trabajadores en el sitio.</w:t>
      </w:r>
    </w:p>
    <w:p w14:paraId="63427AEA" w14:textId="77777777" w:rsidR="00AA77D2" w:rsidRDefault="00AA77D2" w:rsidP="00AA77D2">
      <w:pPr>
        <w:pStyle w:val="Sinespaciado"/>
        <w:ind w:left="284"/>
        <w:jc w:val="both"/>
        <w:outlineLvl w:val="0"/>
        <w:rPr>
          <w:rFonts w:cstheme="minorHAnsi"/>
          <w:sz w:val="24"/>
          <w:szCs w:val="24"/>
        </w:rPr>
      </w:pPr>
    </w:p>
    <w:p w14:paraId="087250A2" w14:textId="77777777" w:rsidR="00AA77D2" w:rsidRDefault="00AA77D2" w:rsidP="00AA77D2">
      <w:pPr>
        <w:pStyle w:val="Sinespaciado"/>
        <w:ind w:left="284"/>
        <w:jc w:val="both"/>
        <w:outlineLvl w:val="0"/>
        <w:rPr>
          <w:rFonts w:cstheme="minorHAnsi"/>
          <w:sz w:val="24"/>
          <w:szCs w:val="24"/>
        </w:rPr>
      </w:pPr>
      <w:r>
        <w:rPr>
          <w:rFonts w:cstheme="minorHAnsi"/>
          <w:sz w:val="24"/>
          <w:szCs w:val="24"/>
        </w:rPr>
        <w:t>Relaciones laborales</w:t>
      </w:r>
    </w:p>
    <w:p w14:paraId="248C005D" w14:textId="77777777" w:rsidR="00AA77D2" w:rsidRDefault="00AA77D2" w:rsidP="00AA77D2">
      <w:pPr>
        <w:pStyle w:val="Sinespaciado"/>
        <w:ind w:left="284"/>
        <w:jc w:val="both"/>
        <w:outlineLvl w:val="0"/>
        <w:rPr>
          <w:rFonts w:cstheme="minorHAnsi"/>
          <w:sz w:val="24"/>
          <w:szCs w:val="24"/>
        </w:rPr>
      </w:pPr>
    </w:p>
    <w:p w14:paraId="29F6BB64" w14:textId="77777777" w:rsidR="00AA77D2" w:rsidRPr="00630877" w:rsidRDefault="00AA77D2" w:rsidP="00AA77D2">
      <w:pPr>
        <w:pStyle w:val="Sinespaciado"/>
        <w:ind w:left="284"/>
        <w:jc w:val="both"/>
        <w:outlineLvl w:val="0"/>
        <w:rPr>
          <w:rFonts w:cstheme="minorHAnsi"/>
          <w:sz w:val="24"/>
          <w:szCs w:val="24"/>
        </w:rPr>
      </w:pPr>
      <w:r w:rsidRPr="00630877">
        <w:rPr>
          <w:rFonts w:cstheme="minorHAnsi"/>
          <w:sz w:val="24"/>
          <w:szCs w:val="24"/>
        </w:rPr>
        <w:t>De conformidad con la Norma 8 de las Normas ambientales y sociales del BEI, [insertar “dispondremos”/“desarrollaremos e implementaremos”] una</w:t>
      </w:r>
      <w:r>
        <w:rPr>
          <w:rFonts w:cstheme="minorHAnsi"/>
          <w:sz w:val="24"/>
          <w:szCs w:val="24"/>
        </w:rPr>
        <w:t xml:space="preserve"> </w:t>
      </w:r>
      <w:r w:rsidRPr="00630877">
        <w:rPr>
          <w:rFonts w:cstheme="minorHAnsi"/>
          <w:sz w:val="24"/>
          <w:szCs w:val="24"/>
        </w:rPr>
        <w:t>política y procedimientos de gestión laboral acordes con el tamaño y la fuerza laboral que serán aplicables al proyecto (incluido un mecanismo de</w:t>
      </w:r>
      <w:r>
        <w:rPr>
          <w:rFonts w:cstheme="minorHAnsi"/>
          <w:sz w:val="24"/>
          <w:szCs w:val="24"/>
        </w:rPr>
        <w:t xml:space="preserve"> </w:t>
      </w:r>
      <w:r w:rsidRPr="00630877">
        <w:rPr>
          <w:rFonts w:cstheme="minorHAnsi"/>
          <w:sz w:val="24"/>
          <w:szCs w:val="24"/>
        </w:rPr>
        <w:t>reclamación acorde con las buenas prácticas internacionales para abordar tanto las consideraciones laborales como las de salud y seguridad ocupacional).</w:t>
      </w:r>
      <w:r>
        <w:rPr>
          <w:rFonts w:cstheme="minorHAnsi"/>
          <w:sz w:val="24"/>
          <w:szCs w:val="24"/>
        </w:rPr>
        <w:t xml:space="preserve"> </w:t>
      </w:r>
      <w:r w:rsidRPr="00630877">
        <w:rPr>
          <w:rFonts w:cstheme="minorHAnsi"/>
          <w:sz w:val="24"/>
          <w:szCs w:val="24"/>
        </w:rPr>
        <w:t xml:space="preserve">Realizaremos un </w:t>
      </w:r>
      <w:r w:rsidRPr="00630877">
        <w:rPr>
          <w:rFonts w:cstheme="minorHAnsi"/>
          <w:sz w:val="24"/>
          <w:szCs w:val="24"/>
        </w:rPr>
        <w:lastRenderedPageBreak/>
        <w:t>seguimiento periódico de la implementación del mecanismo de reclamación y lo informaremos a [nombre de la Autoridad Contratante],</w:t>
      </w:r>
    </w:p>
    <w:p w14:paraId="797FA95E" w14:textId="77777777" w:rsidR="00AA77D2" w:rsidRPr="00630877" w:rsidRDefault="00AA77D2" w:rsidP="00AA77D2">
      <w:pPr>
        <w:pStyle w:val="Sinespaciado"/>
        <w:ind w:left="284"/>
        <w:jc w:val="both"/>
        <w:outlineLvl w:val="0"/>
        <w:rPr>
          <w:rFonts w:cstheme="minorHAnsi"/>
          <w:sz w:val="24"/>
          <w:szCs w:val="24"/>
        </w:rPr>
      </w:pPr>
      <w:r w:rsidRPr="00630877">
        <w:rPr>
          <w:rFonts w:cstheme="minorHAnsi"/>
          <w:sz w:val="24"/>
          <w:szCs w:val="24"/>
        </w:rPr>
        <w:t>incluidas las medidas correctivas que se consideren necesarias”.]</w:t>
      </w:r>
    </w:p>
    <w:p w14:paraId="31916446" w14:textId="77777777" w:rsidR="00AA77D2" w:rsidRDefault="00AA77D2" w:rsidP="00AA77D2">
      <w:pPr>
        <w:pStyle w:val="Sinespaciado"/>
        <w:ind w:left="284"/>
        <w:jc w:val="both"/>
        <w:outlineLvl w:val="0"/>
        <w:rPr>
          <w:rFonts w:cstheme="minorHAnsi"/>
          <w:sz w:val="24"/>
          <w:szCs w:val="24"/>
        </w:rPr>
      </w:pPr>
    </w:p>
    <w:p w14:paraId="31C0A547" w14:textId="77777777" w:rsidR="00AA77D2" w:rsidRDefault="00AA77D2" w:rsidP="00AA77D2">
      <w:pPr>
        <w:pStyle w:val="Sinespaciado"/>
        <w:ind w:left="284"/>
        <w:jc w:val="both"/>
        <w:outlineLvl w:val="0"/>
        <w:rPr>
          <w:rFonts w:cstheme="minorHAnsi"/>
          <w:sz w:val="24"/>
          <w:szCs w:val="24"/>
        </w:rPr>
      </w:pPr>
      <w:r w:rsidRPr="00630877">
        <w:rPr>
          <w:rFonts w:cstheme="minorHAnsi"/>
          <w:sz w:val="24"/>
          <w:szCs w:val="24"/>
        </w:rPr>
        <w:t>Salud pública y ocupacional, y seguridad y protección</w:t>
      </w:r>
    </w:p>
    <w:p w14:paraId="46915216" w14:textId="77777777" w:rsidR="00AA77D2" w:rsidRDefault="00AA77D2" w:rsidP="00AA77D2">
      <w:pPr>
        <w:pStyle w:val="Sinespaciado"/>
        <w:ind w:left="284"/>
        <w:jc w:val="both"/>
        <w:outlineLvl w:val="0"/>
        <w:rPr>
          <w:rFonts w:cstheme="minorHAnsi"/>
          <w:sz w:val="24"/>
          <w:szCs w:val="24"/>
        </w:rPr>
      </w:pPr>
    </w:p>
    <w:p w14:paraId="5006DFCC" w14:textId="77777777" w:rsidR="00AA77D2" w:rsidRDefault="00AA77D2" w:rsidP="00AA77D2">
      <w:pPr>
        <w:pStyle w:val="Sinespaciado"/>
        <w:ind w:left="284"/>
        <w:jc w:val="both"/>
        <w:outlineLvl w:val="0"/>
        <w:rPr>
          <w:rFonts w:cstheme="minorHAnsi"/>
          <w:sz w:val="24"/>
          <w:szCs w:val="24"/>
        </w:rPr>
      </w:pPr>
      <w:r>
        <w:rPr>
          <w:rFonts w:cstheme="minorHAnsi"/>
          <w:sz w:val="24"/>
          <w:szCs w:val="24"/>
        </w:rPr>
        <w:t>Nosotros deberemos:</w:t>
      </w:r>
    </w:p>
    <w:p w14:paraId="32C46BBA" w14:textId="77777777" w:rsidR="00AA77D2" w:rsidRDefault="00AA77D2" w:rsidP="00AA77D2">
      <w:pPr>
        <w:pStyle w:val="Sinespaciado"/>
        <w:ind w:left="284"/>
        <w:jc w:val="both"/>
        <w:outlineLvl w:val="0"/>
        <w:rPr>
          <w:rFonts w:cstheme="minorHAnsi"/>
          <w:sz w:val="24"/>
          <w:szCs w:val="24"/>
        </w:rPr>
      </w:pPr>
    </w:p>
    <w:p w14:paraId="34659783" w14:textId="77777777" w:rsidR="00AA77D2" w:rsidRDefault="00AA77D2" w:rsidP="00AA77D2">
      <w:pPr>
        <w:pStyle w:val="Sinespaciado"/>
        <w:numPr>
          <w:ilvl w:val="0"/>
          <w:numId w:val="19"/>
        </w:numPr>
        <w:jc w:val="both"/>
        <w:outlineLvl w:val="0"/>
        <w:rPr>
          <w:rFonts w:cstheme="minorHAnsi"/>
          <w:sz w:val="24"/>
          <w:szCs w:val="24"/>
        </w:rPr>
      </w:pPr>
      <w:r w:rsidRPr="00630877">
        <w:rPr>
          <w:rFonts w:cstheme="minorHAnsi"/>
          <w:sz w:val="24"/>
          <w:szCs w:val="24"/>
        </w:rPr>
        <w:t>cumplir con todas las leyes de seguridad y salud ocupacional aplicables en el país de implementación del Contrato;</w:t>
      </w:r>
    </w:p>
    <w:p w14:paraId="3872475E" w14:textId="77777777" w:rsidR="00AA77D2" w:rsidRDefault="00AA77D2" w:rsidP="00AA77D2">
      <w:pPr>
        <w:pStyle w:val="Sinespaciado"/>
        <w:numPr>
          <w:ilvl w:val="0"/>
          <w:numId w:val="19"/>
        </w:numPr>
        <w:jc w:val="both"/>
        <w:outlineLvl w:val="0"/>
        <w:rPr>
          <w:rFonts w:cstheme="minorHAnsi"/>
          <w:sz w:val="24"/>
          <w:szCs w:val="24"/>
        </w:rPr>
      </w:pPr>
      <w:r w:rsidRPr="00630877">
        <w:rPr>
          <w:rFonts w:cstheme="minorHAnsi"/>
          <w:sz w:val="24"/>
          <w:szCs w:val="24"/>
        </w:rPr>
        <w:t>desarrollar e implementar los planes y sistemas de gestión de seguridad y salud necesarios acordes con los riesgos e impactos del proyecto, de conformidad con [en el caso de bienes, servicios distintos de los de consultoría y obras, insertar “las medidas definidas en los planes de gestión ambiental y social del Proyecto o equivalentes y/o en los estudios pertinentes y”]</w:t>
      </w:r>
    </w:p>
    <w:p w14:paraId="1328C5A1" w14:textId="77777777" w:rsidR="00AA77D2" w:rsidRDefault="00AA77D2" w:rsidP="00AA77D2">
      <w:pPr>
        <w:pStyle w:val="Sinespaciado"/>
        <w:ind w:left="1004"/>
        <w:jc w:val="both"/>
        <w:outlineLvl w:val="0"/>
        <w:rPr>
          <w:rFonts w:cstheme="minorHAnsi"/>
          <w:sz w:val="24"/>
          <w:szCs w:val="24"/>
        </w:rPr>
      </w:pPr>
      <w:r w:rsidRPr="00630877">
        <w:rPr>
          <w:rFonts w:cstheme="minorHAnsi"/>
          <w:sz w:val="24"/>
          <w:szCs w:val="24"/>
        </w:rPr>
        <w:t>Directrices de la organización sobre sistemas de gestión y seguridad en el trabajo;</w:t>
      </w:r>
      <w:r>
        <w:rPr>
          <w:rFonts w:cstheme="minorHAnsi"/>
          <w:sz w:val="24"/>
          <w:szCs w:val="24"/>
        </w:rPr>
        <w:t xml:space="preserve"> </w:t>
      </w:r>
      <w:r w:rsidRPr="00630877">
        <w:rPr>
          <w:rFonts w:cstheme="minorHAnsi"/>
          <w:sz w:val="24"/>
          <w:szCs w:val="24"/>
          <w:vertAlign w:val="superscript"/>
        </w:rPr>
        <w:t>26</w:t>
      </w:r>
    </w:p>
    <w:p w14:paraId="1E327B38" w14:textId="77777777" w:rsidR="00AA77D2" w:rsidRDefault="00AA77D2" w:rsidP="00AA77D2">
      <w:pPr>
        <w:pStyle w:val="Sinespaciado"/>
        <w:numPr>
          <w:ilvl w:val="0"/>
          <w:numId w:val="19"/>
        </w:numPr>
        <w:pBdr>
          <w:bottom w:val="single" w:sz="12" w:space="1" w:color="auto"/>
        </w:pBdr>
        <w:jc w:val="both"/>
        <w:outlineLvl w:val="0"/>
        <w:rPr>
          <w:rFonts w:cstheme="minorHAnsi"/>
          <w:sz w:val="24"/>
          <w:szCs w:val="24"/>
        </w:rPr>
      </w:pPr>
      <w:r w:rsidRPr="0077575B">
        <w:rPr>
          <w:rFonts w:cstheme="minorHAnsi"/>
          <w:sz w:val="24"/>
          <w:szCs w:val="24"/>
        </w:rPr>
        <w:t>proporcionar a los trabajadores empleados en relación con el Contrato acceso a instalaciones adecuadas, seguras y saludables, así como alojamiento para los trabajadores que vivan en el lugar, si corresponde, de conformidad con las Normas Ambientales y Sociales del BEI;</w:t>
      </w:r>
    </w:p>
    <w:p w14:paraId="11ADE2FF" w14:textId="77777777" w:rsidR="00AA77D2" w:rsidRDefault="00AA77D2" w:rsidP="00AA77D2">
      <w:pPr>
        <w:pStyle w:val="Sinespaciado"/>
        <w:ind w:left="1004"/>
        <w:jc w:val="both"/>
        <w:outlineLvl w:val="0"/>
        <w:rPr>
          <w:rFonts w:cstheme="minorHAnsi"/>
          <w:sz w:val="24"/>
          <w:szCs w:val="24"/>
        </w:rPr>
      </w:pPr>
    </w:p>
    <w:p w14:paraId="56EA0755" w14:textId="77777777" w:rsidR="00AA77D2" w:rsidRPr="0077575B" w:rsidRDefault="00AA77D2" w:rsidP="00AA77D2">
      <w:pPr>
        <w:pStyle w:val="Sinespaciado"/>
        <w:ind w:left="567" w:hanging="283"/>
        <w:jc w:val="both"/>
        <w:outlineLvl w:val="0"/>
        <w:rPr>
          <w:rFonts w:cstheme="minorHAnsi"/>
          <w:sz w:val="24"/>
          <w:szCs w:val="24"/>
        </w:rPr>
      </w:pPr>
      <w:r w:rsidRPr="0077575B">
        <w:rPr>
          <w:rFonts w:cstheme="minorHAnsi"/>
          <w:sz w:val="24"/>
          <w:szCs w:val="24"/>
          <w:vertAlign w:val="superscript"/>
        </w:rPr>
        <w:t>23</w:t>
      </w:r>
      <w:r>
        <w:rPr>
          <w:rFonts w:cstheme="minorHAnsi"/>
          <w:sz w:val="24"/>
          <w:szCs w:val="24"/>
        </w:rPr>
        <w:t xml:space="preserve"> </w:t>
      </w:r>
      <w:r w:rsidRPr="0077575B">
        <w:rPr>
          <w:rFonts w:cstheme="minorHAnsi"/>
          <w:sz w:val="24"/>
          <w:szCs w:val="24"/>
        </w:rPr>
        <w:t>https://www.ilo.org/global/standards/introduction-to-international-labour-standards/conventions-and-recommendations/lang--</w:t>
      </w:r>
    </w:p>
    <w:p w14:paraId="6B2838A5" w14:textId="77777777" w:rsidR="00AA77D2" w:rsidRDefault="00AA77D2" w:rsidP="00AA77D2">
      <w:pPr>
        <w:pStyle w:val="Sinespaciado"/>
        <w:ind w:left="567"/>
        <w:jc w:val="both"/>
        <w:outlineLvl w:val="0"/>
        <w:rPr>
          <w:rFonts w:cstheme="minorHAnsi"/>
          <w:sz w:val="24"/>
          <w:szCs w:val="24"/>
        </w:rPr>
      </w:pPr>
      <w:r w:rsidRPr="0077575B">
        <w:rPr>
          <w:rFonts w:cstheme="minorHAnsi"/>
          <w:sz w:val="24"/>
          <w:szCs w:val="24"/>
        </w:rPr>
        <w:t>es/index.htm.</w:t>
      </w:r>
    </w:p>
    <w:p w14:paraId="0111F9F2" w14:textId="77777777" w:rsidR="00AA77D2" w:rsidRDefault="00AA77D2" w:rsidP="00AA77D2">
      <w:pPr>
        <w:pStyle w:val="Sinespaciado"/>
        <w:ind w:left="567" w:hanging="567"/>
        <w:jc w:val="both"/>
        <w:outlineLvl w:val="0"/>
        <w:rPr>
          <w:rFonts w:cstheme="minorHAnsi"/>
          <w:sz w:val="24"/>
          <w:szCs w:val="24"/>
        </w:rPr>
      </w:pPr>
      <w:r w:rsidRPr="0077575B">
        <w:rPr>
          <w:rFonts w:cstheme="minorHAnsi"/>
          <w:sz w:val="24"/>
          <w:szCs w:val="24"/>
          <w:vertAlign w:val="superscript"/>
        </w:rPr>
        <w:t>24</w:t>
      </w:r>
      <w:r>
        <w:rPr>
          <w:rFonts w:cstheme="minorHAnsi"/>
          <w:sz w:val="24"/>
          <w:szCs w:val="24"/>
        </w:rPr>
        <w:t xml:space="preserve"> </w:t>
      </w:r>
      <w:r>
        <w:rPr>
          <w:rFonts w:cstheme="minorHAnsi"/>
          <w:sz w:val="24"/>
          <w:szCs w:val="24"/>
        </w:rPr>
        <w:tab/>
      </w:r>
      <w:hyperlink w:history="1">
        <w:r w:rsidRPr="00A46880">
          <w:rPr>
            <w:rStyle w:val="Hipervnculo"/>
            <w:rFonts w:cstheme="minorHAnsi"/>
            <w:sz w:val="24"/>
            <w:szCs w:val="24"/>
          </w:rPr>
          <w:t>https://www.eib.org/es/publicaciones/normas-ambientales-y-sociales-del-eib</w:t>
        </w:r>
      </w:hyperlink>
      <w:r w:rsidRPr="0077575B">
        <w:rPr>
          <w:rFonts w:cstheme="minorHAnsi"/>
          <w:sz w:val="24"/>
          <w:szCs w:val="24"/>
        </w:rPr>
        <w:t>.</w:t>
      </w:r>
    </w:p>
    <w:p w14:paraId="29AE70E3" w14:textId="77777777" w:rsidR="00AA77D2" w:rsidRPr="0077575B" w:rsidRDefault="00AA77D2" w:rsidP="00AA77D2">
      <w:pPr>
        <w:pStyle w:val="Sinespaciado"/>
        <w:ind w:left="567" w:hanging="567"/>
        <w:jc w:val="both"/>
        <w:outlineLvl w:val="0"/>
        <w:rPr>
          <w:rFonts w:cstheme="minorHAnsi"/>
          <w:sz w:val="24"/>
          <w:szCs w:val="24"/>
        </w:rPr>
      </w:pPr>
      <w:r w:rsidRPr="0077575B">
        <w:rPr>
          <w:rFonts w:cstheme="minorHAnsi"/>
          <w:sz w:val="24"/>
          <w:szCs w:val="24"/>
          <w:vertAlign w:val="superscript"/>
        </w:rPr>
        <w:t>25</w:t>
      </w:r>
      <w:r>
        <w:rPr>
          <w:rFonts w:cstheme="minorHAnsi"/>
          <w:sz w:val="24"/>
          <w:szCs w:val="24"/>
        </w:rPr>
        <w:t xml:space="preserve"> </w:t>
      </w:r>
      <w:r>
        <w:rPr>
          <w:rFonts w:cstheme="minorHAnsi"/>
          <w:sz w:val="24"/>
          <w:szCs w:val="24"/>
        </w:rPr>
        <w:tab/>
      </w:r>
      <w:r w:rsidRPr="0077575B">
        <w:rPr>
          <w:rFonts w:cstheme="minorHAnsi"/>
          <w:sz w:val="24"/>
          <w:szCs w:val="24"/>
        </w:rPr>
        <w:t>Se añadirá el texto entre corchetes en caso de que la evaluación de riesgos del Banco identifique la presencia o un riesgo significativo de trabajo infantil, trabajo forzoso o</w:t>
      </w:r>
      <w:r>
        <w:rPr>
          <w:rFonts w:cstheme="minorHAnsi"/>
          <w:sz w:val="24"/>
          <w:szCs w:val="24"/>
        </w:rPr>
        <w:t xml:space="preserve"> </w:t>
      </w:r>
      <w:r w:rsidRPr="0077575B">
        <w:rPr>
          <w:rFonts w:cstheme="minorHAnsi"/>
          <w:sz w:val="24"/>
          <w:szCs w:val="24"/>
        </w:rPr>
        <w:t>explotación o abuso sexual en el proveedor primario, o cuando se conozcan o hayan sido reportados riesgos en niveles inferiores de la cadena de suministro. http://</w:t>
      </w:r>
    </w:p>
    <w:p w14:paraId="242D823E" w14:textId="77777777" w:rsidR="00AA77D2" w:rsidRDefault="00AA77D2" w:rsidP="00AA77D2">
      <w:pPr>
        <w:pStyle w:val="Sinespaciado"/>
        <w:ind w:left="567" w:hanging="567"/>
        <w:jc w:val="both"/>
        <w:outlineLvl w:val="0"/>
        <w:rPr>
          <w:rFonts w:cstheme="minorHAnsi"/>
          <w:sz w:val="24"/>
          <w:szCs w:val="24"/>
        </w:rPr>
      </w:pPr>
      <w:r w:rsidRPr="0077575B">
        <w:rPr>
          <w:rFonts w:cstheme="minorHAnsi"/>
          <w:sz w:val="24"/>
          <w:szCs w:val="24"/>
          <w:vertAlign w:val="superscript"/>
        </w:rPr>
        <w:t>26</w:t>
      </w:r>
      <w:r>
        <w:rPr>
          <w:rFonts w:cstheme="minorHAnsi"/>
          <w:sz w:val="24"/>
          <w:szCs w:val="24"/>
        </w:rPr>
        <w:t xml:space="preserve"> </w:t>
      </w:r>
      <w:r>
        <w:rPr>
          <w:rFonts w:cstheme="minorHAnsi"/>
          <w:sz w:val="24"/>
          <w:szCs w:val="24"/>
        </w:rPr>
        <w:tab/>
      </w:r>
      <w:hyperlink w:history="1">
        <w:r w:rsidRPr="00A46880">
          <w:rPr>
            <w:rStyle w:val="Hipervnculo"/>
            <w:rFonts w:cstheme="minorHAnsi"/>
            <w:sz w:val="24"/>
            <w:szCs w:val="24"/>
          </w:rPr>
          <w:t>www.ilo.org/safework/info/standards-and-instruments/WCMS_107727/lang--en/index.htm</w:t>
        </w:r>
      </w:hyperlink>
      <w:r w:rsidRPr="0077575B">
        <w:rPr>
          <w:rFonts w:cstheme="minorHAnsi"/>
          <w:sz w:val="24"/>
          <w:szCs w:val="24"/>
        </w:rPr>
        <w:t>.</w:t>
      </w:r>
    </w:p>
    <w:p w14:paraId="00EA5856" w14:textId="77777777" w:rsidR="00AA77D2" w:rsidRDefault="00AA77D2" w:rsidP="00AA77D2">
      <w:pPr>
        <w:pStyle w:val="Sinespaciado"/>
        <w:ind w:left="567" w:hanging="567"/>
        <w:jc w:val="both"/>
        <w:outlineLvl w:val="0"/>
        <w:rPr>
          <w:rFonts w:cstheme="minorHAnsi"/>
          <w:sz w:val="24"/>
          <w:szCs w:val="24"/>
        </w:rPr>
      </w:pPr>
    </w:p>
    <w:p w14:paraId="394B81DE" w14:textId="77777777" w:rsidR="00AA77D2" w:rsidRDefault="00AA77D2" w:rsidP="00AA77D2">
      <w:pPr>
        <w:pStyle w:val="Sinespaciado"/>
        <w:numPr>
          <w:ilvl w:val="0"/>
          <w:numId w:val="19"/>
        </w:numPr>
        <w:jc w:val="both"/>
        <w:outlineLvl w:val="0"/>
        <w:rPr>
          <w:rFonts w:cstheme="minorHAnsi"/>
          <w:sz w:val="24"/>
          <w:szCs w:val="24"/>
        </w:rPr>
      </w:pPr>
      <w:r w:rsidRPr="0077575B">
        <w:rPr>
          <w:rFonts w:cstheme="minorHAnsi"/>
          <w:sz w:val="24"/>
          <w:szCs w:val="24"/>
        </w:rPr>
        <w:t>comunicar todas las normas, instrucciones y señalización sobre seguridad y salud en el trabajo en un idioma que la fuerza laboral pueda entender;</w:t>
      </w:r>
    </w:p>
    <w:p w14:paraId="20C200B3" w14:textId="77777777" w:rsidR="00AA77D2" w:rsidRDefault="00AA77D2" w:rsidP="00AA77D2">
      <w:pPr>
        <w:pStyle w:val="Sinespaciado"/>
        <w:numPr>
          <w:ilvl w:val="0"/>
          <w:numId w:val="19"/>
        </w:numPr>
        <w:jc w:val="both"/>
        <w:outlineLvl w:val="0"/>
        <w:rPr>
          <w:rFonts w:cstheme="minorHAnsi"/>
          <w:sz w:val="24"/>
          <w:szCs w:val="24"/>
        </w:rPr>
      </w:pPr>
      <w:r w:rsidRPr="0077575B">
        <w:rPr>
          <w:rFonts w:cstheme="minorHAnsi"/>
          <w:sz w:val="24"/>
          <w:szCs w:val="24"/>
        </w:rPr>
        <w:t>Proporcionar servicios de [respuesta a emergencias/]primeros auxilios calificados en todo momento;</w:t>
      </w:r>
    </w:p>
    <w:p w14:paraId="4DA18E98" w14:textId="77777777" w:rsidR="00AA77D2" w:rsidRDefault="00AA77D2" w:rsidP="00AA77D2">
      <w:pPr>
        <w:pStyle w:val="Sinespaciado"/>
        <w:numPr>
          <w:ilvl w:val="0"/>
          <w:numId w:val="19"/>
        </w:numPr>
        <w:jc w:val="both"/>
        <w:outlineLvl w:val="0"/>
        <w:rPr>
          <w:rFonts w:cstheme="minorHAnsi"/>
          <w:sz w:val="24"/>
          <w:szCs w:val="24"/>
        </w:rPr>
      </w:pPr>
      <w:r w:rsidRPr="0077575B">
        <w:rPr>
          <w:rFonts w:cstheme="minorHAnsi"/>
          <w:sz w:val="24"/>
          <w:szCs w:val="24"/>
        </w:rPr>
        <w:lastRenderedPageBreak/>
        <w:t>elaborar e implementar un código de conducta y adoptar medidas específicas para prevenir y abordar, entre otras cosas, la violencia de género, la explotación sexual y la trata de personas para todos los trabajadores, incluidos los de nuestros subcontratistas;</w:t>
      </w:r>
    </w:p>
    <w:p w14:paraId="49E84691" w14:textId="77777777" w:rsidR="00AA77D2" w:rsidRDefault="00AA77D2" w:rsidP="00AA77D2">
      <w:pPr>
        <w:pStyle w:val="Sinespaciado"/>
        <w:numPr>
          <w:ilvl w:val="0"/>
          <w:numId w:val="19"/>
        </w:numPr>
        <w:jc w:val="both"/>
        <w:outlineLvl w:val="0"/>
        <w:rPr>
          <w:rFonts w:cstheme="minorHAnsi"/>
          <w:sz w:val="24"/>
          <w:szCs w:val="24"/>
        </w:rPr>
      </w:pPr>
      <w:r w:rsidRPr="00BC5245">
        <w:rPr>
          <w:rFonts w:cstheme="minorHAnsi"/>
          <w:sz w:val="24"/>
          <w:szCs w:val="24"/>
        </w:rPr>
        <w:t>utilizar mecanismos de gestión de la seguridad que sean coherentes con los principios y normas internacionales de derechos humanos27 cuando dichos mecanismos sean necesarios para la ejecución del Contrato;</w:t>
      </w:r>
    </w:p>
    <w:p w14:paraId="6EE81159" w14:textId="77777777" w:rsidR="00AA77D2" w:rsidRDefault="00AA77D2" w:rsidP="00AA77D2">
      <w:pPr>
        <w:pStyle w:val="Sinespaciado"/>
        <w:numPr>
          <w:ilvl w:val="0"/>
          <w:numId w:val="19"/>
        </w:numPr>
        <w:jc w:val="both"/>
        <w:outlineLvl w:val="0"/>
        <w:rPr>
          <w:rFonts w:cstheme="minorHAnsi"/>
          <w:sz w:val="24"/>
          <w:szCs w:val="24"/>
        </w:rPr>
      </w:pPr>
      <w:r w:rsidRPr="00BC5245">
        <w:rPr>
          <w:rFonts w:cstheme="minorHAnsi"/>
          <w:sz w:val="24"/>
          <w:szCs w:val="24"/>
        </w:rPr>
        <w:t>establecer procedimientos y sistemas para investigar, registrar y reportar cualquier tipo de accidente e incidente (ya sea que ocurran en el sitio o dentro del área de influencia del Contrato) que ocurra como consecuencia directa de las obras de implementación o actividades del Contrato;</w:t>
      </w:r>
    </w:p>
    <w:p w14:paraId="57EE7A04" w14:textId="77777777" w:rsidR="00AA77D2" w:rsidRDefault="00AA77D2" w:rsidP="00AA77D2">
      <w:pPr>
        <w:pStyle w:val="Sinespaciado"/>
        <w:numPr>
          <w:ilvl w:val="0"/>
          <w:numId w:val="19"/>
        </w:numPr>
        <w:jc w:val="both"/>
        <w:outlineLvl w:val="0"/>
        <w:rPr>
          <w:rFonts w:cstheme="minorHAnsi"/>
          <w:sz w:val="24"/>
          <w:szCs w:val="24"/>
        </w:rPr>
      </w:pPr>
      <w:r w:rsidRPr="00BC5245">
        <w:rPr>
          <w:rFonts w:cstheme="minorHAnsi"/>
          <w:sz w:val="24"/>
          <w:szCs w:val="24"/>
        </w:rPr>
        <w:t>informar, investigar, documentar y analizar cualquier incidente, accidente o circunstancia ambiental o de salud y seguridad y su impacto o el efecto que surja o pueda surgir de ellos, incluidas las discapacidades permanentes, enfermedades o muertes que ocurran en relación con el Contrato, y tomar las medidas debidas para abordar y prevenir cualquier evento similar futuro, mantener al BEI informado sobre la implementación continua de estas medidas y, cuando lo requiera la legislación nacional, notificar a las autoridades pertinentes tales sucesos y cooperar con ellas a este respecto.</w:t>
      </w:r>
    </w:p>
    <w:p w14:paraId="72CBE0DD" w14:textId="77777777" w:rsidR="00AA77D2" w:rsidRDefault="00AA77D2" w:rsidP="00AA77D2">
      <w:pPr>
        <w:pStyle w:val="Sinespaciado"/>
        <w:ind w:left="284"/>
        <w:jc w:val="both"/>
        <w:outlineLvl w:val="0"/>
        <w:rPr>
          <w:rFonts w:cstheme="minorHAnsi"/>
          <w:sz w:val="24"/>
          <w:szCs w:val="24"/>
        </w:rPr>
      </w:pPr>
    </w:p>
    <w:p w14:paraId="127E7054" w14:textId="77777777" w:rsidR="00AA77D2" w:rsidRDefault="00AA77D2" w:rsidP="00AA77D2">
      <w:pPr>
        <w:pStyle w:val="Sinespaciado"/>
        <w:ind w:left="284"/>
        <w:jc w:val="both"/>
        <w:outlineLvl w:val="0"/>
        <w:rPr>
          <w:rFonts w:cstheme="minorHAnsi"/>
          <w:sz w:val="24"/>
          <w:szCs w:val="24"/>
        </w:rPr>
      </w:pPr>
      <w:r w:rsidRPr="00BC5245">
        <w:rPr>
          <w:rFonts w:cstheme="minorHAnsi"/>
          <w:sz w:val="24"/>
          <w:szCs w:val="24"/>
        </w:rPr>
        <w:t>Protección del medio ambiente</w:t>
      </w:r>
    </w:p>
    <w:p w14:paraId="17A80BAD" w14:textId="77777777" w:rsidR="00AA77D2" w:rsidRDefault="00AA77D2" w:rsidP="00AA77D2">
      <w:pPr>
        <w:pStyle w:val="Sinespaciado"/>
        <w:ind w:left="284"/>
        <w:jc w:val="both"/>
        <w:outlineLvl w:val="0"/>
        <w:rPr>
          <w:rFonts w:cstheme="minorHAnsi"/>
          <w:sz w:val="24"/>
          <w:szCs w:val="24"/>
        </w:rPr>
      </w:pPr>
    </w:p>
    <w:p w14:paraId="24D4B86D" w14:textId="77777777" w:rsidR="00AA77D2" w:rsidRDefault="00AA77D2" w:rsidP="00AA77D2">
      <w:pPr>
        <w:pStyle w:val="Sinespaciado"/>
        <w:ind w:left="284"/>
        <w:jc w:val="both"/>
        <w:outlineLvl w:val="0"/>
        <w:rPr>
          <w:rFonts w:cstheme="minorHAnsi"/>
          <w:sz w:val="24"/>
          <w:szCs w:val="24"/>
        </w:rPr>
      </w:pPr>
      <w:r w:rsidRPr="00BC5245">
        <w:rPr>
          <w:rFonts w:cstheme="minorHAnsi"/>
          <w:sz w:val="24"/>
          <w:szCs w:val="24"/>
        </w:rPr>
        <w:t>Tomaremos todas las medidas razonables para proteger el medio ambiente, la biodiversidad y los ecosistemas dentro y fuera del sitio y para limitar</w:t>
      </w:r>
      <w:r>
        <w:rPr>
          <w:rFonts w:cstheme="minorHAnsi"/>
          <w:sz w:val="24"/>
          <w:szCs w:val="24"/>
        </w:rPr>
        <w:t xml:space="preserve"> </w:t>
      </w:r>
      <w:r w:rsidRPr="00BC5245">
        <w:rPr>
          <w:rFonts w:cstheme="minorHAnsi"/>
          <w:sz w:val="24"/>
          <w:szCs w:val="24"/>
        </w:rPr>
        <w:t>las molestias a las personas y a la propiedad resultantes de la contaminación, el ruido, el tráfico y otros resultados de las operaciones. [en el caso de</w:t>
      </w:r>
      <w:r>
        <w:rPr>
          <w:rFonts w:cstheme="minorHAnsi"/>
          <w:sz w:val="24"/>
          <w:szCs w:val="24"/>
        </w:rPr>
        <w:t xml:space="preserve"> </w:t>
      </w:r>
      <w:r w:rsidRPr="00BC5245">
        <w:rPr>
          <w:rFonts w:cstheme="minorHAnsi"/>
          <w:sz w:val="24"/>
          <w:szCs w:val="24"/>
        </w:rPr>
        <w:t>bienes, servicios que no sean de consultoría y obras, insertar “Para este fin, las emisiones, descargas a los ambientes superficiales, subterráneos y</w:t>
      </w:r>
      <w:r>
        <w:rPr>
          <w:rFonts w:cstheme="minorHAnsi"/>
          <w:sz w:val="24"/>
          <w:szCs w:val="24"/>
        </w:rPr>
        <w:t xml:space="preserve"> </w:t>
      </w:r>
      <w:r w:rsidRPr="00BC5245">
        <w:rPr>
          <w:rFonts w:cstheme="minorHAnsi"/>
          <w:sz w:val="24"/>
          <w:szCs w:val="24"/>
        </w:rPr>
        <w:t>marinos y los efluentes de nuestras actividades cumplirán con los límites, especificaciones o estipulaciones definidos en [insertar el nombre del</w:t>
      </w:r>
      <w:r>
        <w:rPr>
          <w:rFonts w:cstheme="minorHAnsi"/>
          <w:sz w:val="24"/>
          <w:szCs w:val="24"/>
        </w:rPr>
        <w:t xml:space="preserve"> </w:t>
      </w:r>
      <w:r w:rsidRPr="00BC5245">
        <w:rPr>
          <w:rFonts w:cstheme="minorHAnsi"/>
          <w:sz w:val="24"/>
          <w:szCs w:val="24"/>
        </w:rPr>
        <w:t>documento relevante]28 y la legislación y reglamentación internacional y nacional aplicable en el país de implementación del Contrato.”]</w:t>
      </w:r>
    </w:p>
    <w:p w14:paraId="0FB3F981" w14:textId="77777777" w:rsidR="00AA77D2" w:rsidRDefault="00AA77D2" w:rsidP="00AA77D2">
      <w:pPr>
        <w:pStyle w:val="Sinespaciado"/>
        <w:ind w:left="284"/>
        <w:jc w:val="both"/>
        <w:outlineLvl w:val="0"/>
        <w:rPr>
          <w:rFonts w:cstheme="minorHAnsi"/>
          <w:sz w:val="24"/>
          <w:szCs w:val="24"/>
        </w:rPr>
      </w:pPr>
    </w:p>
    <w:p w14:paraId="06777D6B" w14:textId="77777777" w:rsidR="00AA77D2" w:rsidRDefault="00AA77D2" w:rsidP="00AA77D2">
      <w:pPr>
        <w:pStyle w:val="Sinespaciado"/>
        <w:ind w:left="284"/>
        <w:jc w:val="both"/>
        <w:outlineLvl w:val="0"/>
        <w:rPr>
          <w:rFonts w:cstheme="minorHAnsi"/>
          <w:sz w:val="24"/>
          <w:szCs w:val="24"/>
        </w:rPr>
      </w:pPr>
      <w:r w:rsidRPr="00BC5245">
        <w:rPr>
          <w:rFonts w:cstheme="minorHAnsi"/>
          <w:sz w:val="24"/>
          <w:szCs w:val="24"/>
        </w:rPr>
        <w:t>Desempeño ambiental y social</w:t>
      </w:r>
    </w:p>
    <w:p w14:paraId="31132426" w14:textId="77777777" w:rsidR="00AA77D2" w:rsidRDefault="00AA77D2" w:rsidP="00AA77D2">
      <w:pPr>
        <w:pStyle w:val="Sinespaciado"/>
        <w:ind w:left="284"/>
        <w:jc w:val="both"/>
        <w:outlineLvl w:val="0"/>
        <w:rPr>
          <w:rFonts w:cstheme="minorHAnsi"/>
          <w:sz w:val="24"/>
          <w:szCs w:val="24"/>
        </w:rPr>
      </w:pPr>
    </w:p>
    <w:p w14:paraId="465E9B13" w14:textId="77777777" w:rsidR="00AA77D2" w:rsidRDefault="00AA77D2" w:rsidP="00AA77D2">
      <w:pPr>
        <w:pStyle w:val="Sinespaciado"/>
        <w:ind w:left="284"/>
        <w:jc w:val="both"/>
        <w:outlineLvl w:val="0"/>
        <w:rPr>
          <w:rFonts w:cstheme="minorHAnsi"/>
          <w:sz w:val="24"/>
          <w:szCs w:val="24"/>
        </w:rPr>
      </w:pPr>
      <w:r w:rsidRPr="00BC5245">
        <w:rPr>
          <w:rFonts w:cstheme="minorHAnsi"/>
          <w:sz w:val="24"/>
          <w:szCs w:val="24"/>
        </w:rPr>
        <w:t>Cumpliremos con las medidas que se nos prescriban en el Contrato y con cualquier acción correctiva o preventiva en el informe anual de seguimiento</w:t>
      </w:r>
      <w:r>
        <w:rPr>
          <w:rFonts w:cstheme="minorHAnsi"/>
          <w:sz w:val="24"/>
          <w:szCs w:val="24"/>
        </w:rPr>
        <w:t xml:space="preserve"> </w:t>
      </w:r>
      <w:r w:rsidRPr="00BC5245">
        <w:rPr>
          <w:rFonts w:cstheme="minorHAnsi"/>
          <w:sz w:val="24"/>
          <w:szCs w:val="24"/>
        </w:rPr>
        <w:t>ambiental y social u otro plan de acción ambiental y social requerido por el Contrato, si lo hubiere [en el caso de obras, insertar “y presentar [insertar</w:t>
      </w:r>
      <w:r>
        <w:rPr>
          <w:rFonts w:cstheme="minorHAnsi"/>
          <w:sz w:val="24"/>
          <w:szCs w:val="24"/>
        </w:rPr>
        <w:t xml:space="preserve"> </w:t>
      </w:r>
      <w:r w:rsidRPr="00BC5245">
        <w:rPr>
          <w:rFonts w:cstheme="minorHAnsi"/>
          <w:sz w:val="24"/>
          <w:szCs w:val="24"/>
        </w:rPr>
        <w:t xml:space="preserve">la </w:t>
      </w:r>
      <w:r w:rsidRPr="00BC5245">
        <w:rPr>
          <w:rFonts w:cstheme="minorHAnsi"/>
          <w:sz w:val="24"/>
          <w:szCs w:val="24"/>
        </w:rPr>
        <w:lastRenderedPageBreak/>
        <w:t>periodicidad indicada en el Contrato, si la hubiere] informes de seguimiento ambiental y social a [insertar nombre de la Autoridad Contratante]”].</w:t>
      </w:r>
      <w:r>
        <w:rPr>
          <w:rFonts w:cstheme="minorHAnsi"/>
          <w:sz w:val="24"/>
          <w:szCs w:val="24"/>
        </w:rPr>
        <w:t xml:space="preserve"> </w:t>
      </w:r>
      <w:r w:rsidRPr="00BC5245">
        <w:rPr>
          <w:rFonts w:cstheme="minorHAnsi"/>
          <w:sz w:val="24"/>
          <w:szCs w:val="24"/>
        </w:rPr>
        <w:t>[en el caso de contratos por encima de los umbrales,</w:t>
      </w:r>
      <w:r>
        <w:rPr>
          <w:rFonts w:cstheme="minorHAnsi"/>
          <w:sz w:val="24"/>
          <w:szCs w:val="24"/>
        </w:rPr>
        <w:t xml:space="preserve"> </w:t>
      </w:r>
      <w:r w:rsidRPr="00117F94">
        <w:rPr>
          <w:rFonts w:cstheme="minorHAnsi"/>
          <w:sz w:val="24"/>
          <w:szCs w:val="24"/>
          <w:vertAlign w:val="superscript"/>
        </w:rPr>
        <w:t>29</w:t>
      </w:r>
      <w:r>
        <w:rPr>
          <w:rFonts w:cstheme="minorHAnsi"/>
          <w:sz w:val="24"/>
          <w:szCs w:val="24"/>
        </w:rPr>
        <w:t xml:space="preserve"> </w:t>
      </w:r>
      <w:r w:rsidRPr="00117F94">
        <w:rPr>
          <w:rFonts w:cstheme="minorHAnsi"/>
          <w:sz w:val="24"/>
          <w:szCs w:val="24"/>
        </w:rPr>
        <w:t>Para este fin, desarrollaremos e implementaremos un enfoque ambiental y</w:t>
      </w:r>
    </w:p>
    <w:p w14:paraId="366FF681" w14:textId="77777777" w:rsidR="00AA77D2" w:rsidRPr="00BC5245" w:rsidRDefault="00AA77D2" w:rsidP="00AA77D2">
      <w:pPr>
        <w:pStyle w:val="Sinespaciado"/>
        <w:ind w:left="284"/>
        <w:jc w:val="both"/>
        <w:outlineLvl w:val="0"/>
        <w:rPr>
          <w:rFonts w:cstheme="minorHAnsi"/>
          <w:sz w:val="24"/>
          <w:szCs w:val="24"/>
        </w:rPr>
      </w:pPr>
    </w:p>
    <w:p w14:paraId="00507B19" w14:textId="77777777" w:rsidR="00AA77D2" w:rsidRDefault="00AA77D2" w:rsidP="00AA77D2">
      <w:pPr>
        <w:pStyle w:val="Sinespaciado"/>
        <w:ind w:left="284"/>
        <w:jc w:val="both"/>
        <w:outlineLvl w:val="0"/>
        <w:rPr>
          <w:rFonts w:cstheme="minorHAnsi"/>
          <w:sz w:val="24"/>
          <w:szCs w:val="24"/>
        </w:rPr>
      </w:pPr>
      <w:r w:rsidRPr="00BC5245">
        <w:rPr>
          <w:rFonts w:cstheme="minorHAnsi"/>
          <w:sz w:val="24"/>
          <w:szCs w:val="24"/>
        </w:rPr>
        <w:t>“Nos comprometemos a establecer un sistema de gestión social acorde con el tamaño y la complejidad del contrato y a proporcionar a [insertar el</w:t>
      </w:r>
      <w:r>
        <w:rPr>
          <w:rFonts w:cstheme="minorHAnsi"/>
          <w:sz w:val="24"/>
          <w:szCs w:val="24"/>
        </w:rPr>
        <w:t xml:space="preserve"> </w:t>
      </w:r>
      <w:r w:rsidRPr="00BC5245">
        <w:rPr>
          <w:rFonts w:cstheme="minorHAnsi"/>
          <w:sz w:val="24"/>
          <w:szCs w:val="24"/>
        </w:rPr>
        <w:t>nombre de la autoridad contratante] los detalles de (i) los planes y procedimientos, (ii) las funciones y responsabilidades y (iii) los informes de</w:t>
      </w:r>
      <w:r>
        <w:rPr>
          <w:rFonts w:cstheme="minorHAnsi"/>
          <w:sz w:val="24"/>
          <w:szCs w:val="24"/>
        </w:rPr>
        <w:t xml:space="preserve"> </w:t>
      </w:r>
      <w:r w:rsidRPr="00BC5245">
        <w:rPr>
          <w:rFonts w:cstheme="minorHAnsi"/>
          <w:sz w:val="24"/>
          <w:szCs w:val="24"/>
        </w:rPr>
        <w:t>seguimiento y revisión pertinentes. Nos comprometemos además a cooperar plenamente con el personal del consultor de supervisión, cuando</w:t>
      </w:r>
      <w:r>
        <w:rPr>
          <w:rFonts w:cstheme="minorHAnsi"/>
          <w:sz w:val="24"/>
          <w:szCs w:val="24"/>
        </w:rPr>
        <w:t xml:space="preserve"> </w:t>
      </w:r>
      <w:r w:rsidRPr="00BC5245">
        <w:rPr>
          <w:rFonts w:cstheme="minorHAnsi"/>
          <w:sz w:val="24"/>
          <w:szCs w:val="24"/>
        </w:rPr>
        <w:t>corresponda.”]</w:t>
      </w:r>
    </w:p>
    <w:p w14:paraId="2A8F2575" w14:textId="77777777" w:rsidR="00AA77D2" w:rsidRPr="00BC5245" w:rsidRDefault="00AA77D2" w:rsidP="00AA77D2">
      <w:pPr>
        <w:pStyle w:val="Sinespaciado"/>
        <w:ind w:left="284"/>
        <w:jc w:val="both"/>
        <w:outlineLvl w:val="0"/>
        <w:rPr>
          <w:rFonts w:cstheme="minorHAnsi"/>
          <w:sz w:val="24"/>
          <w:szCs w:val="24"/>
        </w:rPr>
      </w:pPr>
    </w:p>
    <w:p w14:paraId="509CB5E6" w14:textId="77777777" w:rsidR="00AA77D2" w:rsidRPr="0013716C" w:rsidRDefault="00AA77D2" w:rsidP="00AA77D2">
      <w:pPr>
        <w:pStyle w:val="Sinespaciado"/>
        <w:ind w:left="284"/>
        <w:jc w:val="both"/>
        <w:outlineLvl w:val="0"/>
        <w:rPr>
          <w:rFonts w:cstheme="minorHAnsi"/>
          <w:sz w:val="24"/>
          <w:szCs w:val="24"/>
        </w:rPr>
      </w:pPr>
      <w:r w:rsidRPr="0013716C">
        <w:rPr>
          <w:rFonts w:cstheme="minorHAnsi"/>
          <w:sz w:val="24"/>
          <w:szCs w:val="24"/>
        </w:rPr>
        <w:t>El precio de nuestra oferta para el Contrato incluye todos los costos relacionados con nuestras obligaciones de desempeño ambiental y social en</w:t>
      </w:r>
    </w:p>
    <w:p w14:paraId="26FB09DB" w14:textId="77777777" w:rsidR="00AA77D2" w:rsidRDefault="00AA77D2" w:rsidP="00AA77D2">
      <w:pPr>
        <w:pStyle w:val="Sinespaciado"/>
        <w:ind w:left="284"/>
        <w:jc w:val="both"/>
        <w:outlineLvl w:val="0"/>
        <w:rPr>
          <w:rFonts w:cstheme="minorHAnsi"/>
          <w:sz w:val="24"/>
          <w:szCs w:val="24"/>
        </w:rPr>
      </w:pPr>
      <w:r w:rsidRPr="0013716C">
        <w:rPr>
          <w:rFonts w:cstheme="minorHAnsi"/>
          <w:sz w:val="24"/>
          <w:szCs w:val="24"/>
        </w:rPr>
        <w:t>virtud del Contrato. Nosotros:</w:t>
      </w:r>
    </w:p>
    <w:p w14:paraId="07B5CD1C" w14:textId="77777777" w:rsidR="00AA77D2" w:rsidRDefault="00AA77D2" w:rsidP="00AA77D2">
      <w:pPr>
        <w:pStyle w:val="Sinespaciado"/>
        <w:ind w:left="284"/>
        <w:jc w:val="both"/>
        <w:outlineLvl w:val="0"/>
        <w:rPr>
          <w:rFonts w:cstheme="minorHAnsi"/>
          <w:sz w:val="24"/>
          <w:szCs w:val="24"/>
        </w:rPr>
      </w:pPr>
    </w:p>
    <w:p w14:paraId="648A67A3" w14:textId="77777777" w:rsidR="00AA77D2" w:rsidRDefault="00AA77D2" w:rsidP="00AA77D2">
      <w:pPr>
        <w:pStyle w:val="Sinespaciado"/>
        <w:numPr>
          <w:ilvl w:val="0"/>
          <w:numId w:val="20"/>
        </w:numPr>
        <w:jc w:val="both"/>
        <w:outlineLvl w:val="0"/>
        <w:rPr>
          <w:rFonts w:cstheme="minorHAnsi"/>
          <w:sz w:val="24"/>
          <w:szCs w:val="24"/>
        </w:rPr>
      </w:pPr>
      <w:r w:rsidRPr="0013716C">
        <w:rPr>
          <w:rFonts w:cstheme="minorHAnsi"/>
          <w:sz w:val="24"/>
          <w:szCs w:val="24"/>
        </w:rPr>
        <w:t>reevaluar, en consulta con [insertar el nombre de la Autoridad Contratante], cualquier cambio que pueda causar potencialmente impactos ambientales o sociales negativos;</w:t>
      </w:r>
    </w:p>
    <w:p w14:paraId="2CB6C875" w14:textId="77777777" w:rsidR="00AA77D2" w:rsidRDefault="00AA77D2" w:rsidP="00AA77D2">
      <w:pPr>
        <w:pStyle w:val="Sinespaciado"/>
        <w:numPr>
          <w:ilvl w:val="0"/>
          <w:numId w:val="20"/>
        </w:numPr>
        <w:jc w:val="both"/>
        <w:outlineLvl w:val="0"/>
        <w:rPr>
          <w:rFonts w:cstheme="minorHAnsi"/>
          <w:sz w:val="24"/>
          <w:szCs w:val="24"/>
        </w:rPr>
      </w:pPr>
      <w:r w:rsidRPr="0013716C">
        <w:rPr>
          <w:rFonts w:cstheme="minorHAnsi"/>
          <w:sz w:val="24"/>
          <w:szCs w:val="24"/>
        </w:rPr>
        <w:t>proporcionar a [insertar el nombre de la Autoridad Contratante] un aviso escrito y de manera oportuna de cualquier riesgo o impacto ambiental o social imprevisto que surja durante la ejecución del Contrato y que no se haya tenido en cuenta anteriormente; y</w:t>
      </w:r>
    </w:p>
    <w:p w14:paraId="7B350E16" w14:textId="77777777" w:rsidR="00AA77D2" w:rsidRDefault="00AA77D2" w:rsidP="00AA77D2">
      <w:pPr>
        <w:pStyle w:val="Sinespaciado"/>
        <w:numPr>
          <w:ilvl w:val="0"/>
          <w:numId w:val="20"/>
        </w:numPr>
        <w:jc w:val="both"/>
        <w:outlineLvl w:val="0"/>
        <w:rPr>
          <w:rFonts w:cstheme="minorHAnsi"/>
          <w:sz w:val="24"/>
          <w:szCs w:val="24"/>
        </w:rPr>
      </w:pPr>
      <w:r w:rsidRPr="0013716C">
        <w:rPr>
          <w:rFonts w:cstheme="minorHAnsi"/>
          <w:sz w:val="24"/>
          <w:szCs w:val="24"/>
        </w:rPr>
        <w:t>en consulta con [insertar nombre de la Autoridad Contratante], ajustar el monitoreo ambiental y social y las medidas de mitigación y/o compensación y/o reparación según sea necesario para asegurar el cumplimiento de nuestras obligaciones ambientales y sociales.</w:t>
      </w:r>
    </w:p>
    <w:p w14:paraId="3D6A5D2D" w14:textId="77777777" w:rsidR="00AA77D2" w:rsidRDefault="00AA77D2" w:rsidP="00AA77D2">
      <w:pPr>
        <w:pStyle w:val="Sinespaciado"/>
        <w:ind w:left="284"/>
        <w:jc w:val="both"/>
        <w:outlineLvl w:val="0"/>
        <w:rPr>
          <w:rFonts w:cstheme="minorHAnsi"/>
          <w:sz w:val="24"/>
          <w:szCs w:val="24"/>
        </w:rPr>
      </w:pPr>
    </w:p>
    <w:p w14:paraId="34855280" w14:textId="77777777" w:rsidR="00AA77D2" w:rsidRDefault="00AA77D2" w:rsidP="00AA77D2">
      <w:pPr>
        <w:pStyle w:val="Sinespaciado"/>
        <w:ind w:left="284"/>
        <w:jc w:val="both"/>
        <w:outlineLvl w:val="0"/>
        <w:rPr>
          <w:rFonts w:cstheme="minorHAnsi"/>
          <w:sz w:val="24"/>
          <w:szCs w:val="24"/>
        </w:rPr>
      </w:pPr>
      <w:r w:rsidRPr="0013716C">
        <w:rPr>
          <w:rFonts w:cstheme="minorHAnsi"/>
          <w:sz w:val="24"/>
          <w:szCs w:val="24"/>
        </w:rPr>
        <w:t xml:space="preserve">[en el caso de bienes, servicios distintos de los de consultoría y obras, </w:t>
      </w:r>
      <w:commentRangeStart w:id="2"/>
      <w:commentRangeStart w:id="3"/>
      <w:commentRangeStart w:id="4"/>
      <w:r w:rsidRPr="0013716C">
        <w:rPr>
          <w:rFonts w:cstheme="minorHAnsi"/>
          <w:sz w:val="24"/>
          <w:szCs w:val="24"/>
        </w:rPr>
        <w:t>insertar</w:t>
      </w:r>
      <w:commentRangeEnd w:id="2"/>
      <w:r>
        <w:rPr>
          <w:rStyle w:val="Refdecomentario"/>
        </w:rPr>
        <w:commentReference w:id="2"/>
      </w:r>
      <w:commentRangeEnd w:id="3"/>
      <w:r>
        <w:rPr>
          <w:rStyle w:val="Refdecomentario"/>
        </w:rPr>
        <w:commentReference w:id="3"/>
      </w:r>
      <w:commentRangeEnd w:id="4"/>
      <w:r>
        <w:rPr>
          <w:rStyle w:val="Refdecomentario"/>
        </w:rPr>
        <w:commentReference w:id="4"/>
      </w:r>
      <w:r w:rsidRPr="0013716C">
        <w:rPr>
          <w:rFonts w:cstheme="minorHAnsi"/>
          <w:sz w:val="24"/>
          <w:szCs w:val="24"/>
        </w:rPr>
        <w:t>:</w:t>
      </w:r>
    </w:p>
    <w:p w14:paraId="79BAD974" w14:textId="77777777" w:rsidR="00AA77D2" w:rsidRDefault="00AA77D2" w:rsidP="00AA77D2">
      <w:pPr>
        <w:pStyle w:val="Sinespaciado"/>
        <w:ind w:left="284"/>
        <w:jc w:val="both"/>
        <w:outlineLvl w:val="0"/>
        <w:rPr>
          <w:rFonts w:cstheme="minorHAnsi"/>
          <w:sz w:val="24"/>
          <w:szCs w:val="24"/>
        </w:rPr>
      </w:pPr>
    </w:p>
    <w:p w14:paraId="103538FF" w14:textId="77777777" w:rsidR="00AA77D2" w:rsidRDefault="00AA77D2" w:rsidP="00AA77D2">
      <w:pPr>
        <w:pStyle w:val="Sinespaciado"/>
        <w:ind w:left="284"/>
        <w:jc w:val="both"/>
        <w:outlineLvl w:val="0"/>
        <w:rPr>
          <w:rFonts w:cstheme="minorHAnsi"/>
          <w:sz w:val="24"/>
          <w:szCs w:val="24"/>
        </w:rPr>
      </w:pPr>
      <w:r>
        <w:rPr>
          <w:rFonts w:cstheme="minorHAnsi"/>
          <w:sz w:val="24"/>
          <w:szCs w:val="24"/>
        </w:rPr>
        <w:t>“</w:t>
      </w:r>
      <w:r w:rsidRPr="00117F94">
        <w:rPr>
          <w:rFonts w:cstheme="minorHAnsi"/>
          <w:sz w:val="24"/>
          <w:szCs w:val="24"/>
        </w:rPr>
        <w:t>Personal ambiental y social</w:t>
      </w:r>
    </w:p>
    <w:p w14:paraId="64D839DE" w14:textId="77777777" w:rsidR="00AA77D2" w:rsidRDefault="00AA77D2" w:rsidP="00AA77D2">
      <w:pPr>
        <w:pStyle w:val="Sinespaciado"/>
        <w:ind w:left="284"/>
        <w:jc w:val="both"/>
        <w:outlineLvl w:val="0"/>
        <w:rPr>
          <w:rFonts w:cstheme="minorHAnsi"/>
          <w:sz w:val="24"/>
          <w:szCs w:val="24"/>
        </w:rPr>
      </w:pPr>
      <w:r w:rsidRPr="00117F94">
        <w:rPr>
          <w:rFonts w:cstheme="minorHAnsi"/>
          <w:sz w:val="24"/>
          <w:szCs w:val="24"/>
        </w:rPr>
        <w:t>Facilitaremos el seguimiento y la supervisión continuos por parte de [insertar el nombre de la Autoridad Contratante] de nuestro cumplimiento</w:t>
      </w:r>
      <w:r>
        <w:rPr>
          <w:rFonts w:cstheme="minorHAnsi"/>
          <w:sz w:val="24"/>
          <w:szCs w:val="24"/>
        </w:rPr>
        <w:t xml:space="preserve"> </w:t>
      </w:r>
      <w:r w:rsidRPr="00117F94">
        <w:rPr>
          <w:rFonts w:cstheme="minorHAnsi"/>
          <w:sz w:val="24"/>
          <w:szCs w:val="24"/>
        </w:rPr>
        <w:t>de las obligaciones ambientales y sociales descritas anteriormente.”]</w:t>
      </w:r>
    </w:p>
    <w:p w14:paraId="5630F26F" w14:textId="77777777" w:rsidR="00AA77D2" w:rsidRDefault="00AA77D2" w:rsidP="00AA77D2">
      <w:pPr>
        <w:pStyle w:val="Sinespaciado"/>
        <w:ind w:left="284"/>
        <w:jc w:val="both"/>
        <w:outlineLvl w:val="0"/>
        <w:rPr>
          <w:rFonts w:cstheme="minorHAnsi"/>
          <w:sz w:val="24"/>
          <w:szCs w:val="24"/>
        </w:rPr>
      </w:pPr>
    </w:p>
    <w:p w14:paraId="2ED15EAC" w14:textId="77777777" w:rsidR="00AA77D2" w:rsidRDefault="00AA77D2" w:rsidP="00AA77D2">
      <w:pPr>
        <w:pStyle w:val="Sinespaciado"/>
        <w:ind w:left="284"/>
        <w:jc w:val="both"/>
        <w:outlineLvl w:val="0"/>
        <w:rPr>
          <w:rFonts w:cstheme="minorHAnsi"/>
          <w:sz w:val="24"/>
          <w:szCs w:val="24"/>
        </w:rPr>
      </w:pPr>
      <w:r w:rsidRPr="00117F94">
        <w:rPr>
          <w:rFonts w:cstheme="minorHAnsi"/>
          <w:sz w:val="24"/>
          <w:szCs w:val="24"/>
        </w:rPr>
        <w:t>[en el caso de contratos que superen los umbrales para bienes, servicios distintos de los de consultoría y obras, insertar:</w:t>
      </w:r>
    </w:p>
    <w:p w14:paraId="3129B7DD" w14:textId="77777777" w:rsidR="00AA77D2" w:rsidRDefault="00AA77D2" w:rsidP="00AA77D2">
      <w:pPr>
        <w:pStyle w:val="Sinespaciado"/>
        <w:ind w:left="284"/>
        <w:jc w:val="both"/>
        <w:outlineLvl w:val="0"/>
        <w:rPr>
          <w:rFonts w:cstheme="minorHAnsi"/>
          <w:sz w:val="24"/>
          <w:szCs w:val="24"/>
        </w:rPr>
      </w:pPr>
    </w:p>
    <w:p w14:paraId="287F68C9" w14:textId="77777777" w:rsidR="00AA77D2" w:rsidRDefault="00AA77D2" w:rsidP="00AA77D2">
      <w:pPr>
        <w:pStyle w:val="Sinespaciado"/>
        <w:ind w:left="284"/>
        <w:jc w:val="both"/>
        <w:outlineLvl w:val="0"/>
        <w:rPr>
          <w:rFonts w:cstheme="minorHAnsi"/>
          <w:sz w:val="24"/>
          <w:szCs w:val="24"/>
        </w:rPr>
      </w:pPr>
      <w:r w:rsidRPr="00117F94">
        <w:rPr>
          <w:rFonts w:cstheme="minorHAnsi"/>
          <w:sz w:val="24"/>
          <w:szCs w:val="24"/>
        </w:rPr>
        <w:t>“Equipo de gestión ambiental y social</w:t>
      </w:r>
    </w:p>
    <w:p w14:paraId="3AE3B625" w14:textId="77777777" w:rsidR="00AA77D2" w:rsidRDefault="00AA77D2" w:rsidP="00AA77D2">
      <w:pPr>
        <w:pStyle w:val="Sinespaciado"/>
        <w:ind w:left="284"/>
        <w:jc w:val="both"/>
        <w:outlineLvl w:val="0"/>
        <w:rPr>
          <w:rFonts w:cstheme="minorHAnsi"/>
          <w:sz w:val="24"/>
          <w:szCs w:val="24"/>
        </w:rPr>
      </w:pPr>
      <w:r w:rsidRPr="00117F94">
        <w:rPr>
          <w:rFonts w:cstheme="minorHAnsi"/>
          <w:sz w:val="24"/>
          <w:szCs w:val="24"/>
        </w:rPr>
        <w:t xml:space="preserve">Para tal efecto, designaremos y mantendremos en funciones hasta la terminación del Contrato un equipo de gestión ambiental y social(adaptado al </w:t>
      </w:r>
      <w:r w:rsidRPr="00117F94">
        <w:rPr>
          <w:rFonts w:cstheme="minorHAnsi"/>
          <w:sz w:val="24"/>
          <w:szCs w:val="24"/>
        </w:rPr>
        <w:lastRenderedPageBreak/>
        <w:t>tamaño y complejidad del Contrato) que será razonablemente satisfactorio para [insertar nombre de la Autoridad Contratante]</w:t>
      </w:r>
      <w:r>
        <w:rPr>
          <w:rFonts w:cstheme="minorHAnsi"/>
          <w:sz w:val="24"/>
          <w:szCs w:val="24"/>
        </w:rPr>
        <w:t xml:space="preserve"> </w:t>
      </w:r>
      <w:r w:rsidRPr="00117F94">
        <w:rPr>
          <w:rFonts w:cstheme="minorHAnsi"/>
          <w:sz w:val="24"/>
          <w:szCs w:val="24"/>
        </w:rPr>
        <w:t>y al cual [insertar nombre de la Autoridad Contratante] tendrá acceso pleno e inmediato, teniendo el deber y las facultades necesarias para</w:t>
      </w:r>
      <w:r>
        <w:rPr>
          <w:rFonts w:cstheme="minorHAnsi"/>
          <w:sz w:val="24"/>
          <w:szCs w:val="24"/>
        </w:rPr>
        <w:t xml:space="preserve"> </w:t>
      </w:r>
      <w:r w:rsidRPr="00117F94">
        <w:rPr>
          <w:rFonts w:cstheme="minorHAnsi"/>
          <w:sz w:val="24"/>
          <w:szCs w:val="24"/>
        </w:rPr>
        <w:t>asegurar el cumplimiento de este Pacto Ambiental y Social.”]</w:t>
      </w:r>
    </w:p>
    <w:p w14:paraId="4CCF7C16" w14:textId="77777777" w:rsidR="00AA77D2" w:rsidRDefault="00AA77D2" w:rsidP="00AA77D2">
      <w:pPr>
        <w:pStyle w:val="Sinespaciado"/>
        <w:ind w:left="284"/>
        <w:jc w:val="both"/>
        <w:outlineLvl w:val="0"/>
        <w:rPr>
          <w:rFonts w:cstheme="minorHAnsi"/>
          <w:sz w:val="24"/>
          <w:szCs w:val="24"/>
        </w:rPr>
      </w:pPr>
    </w:p>
    <w:p w14:paraId="4ED83F3E" w14:textId="77777777" w:rsidR="00AA77D2" w:rsidRDefault="00AA77D2" w:rsidP="00AA77D2">
      <w:pPr>
        <w:pStyle w:val="Sinespaciado"/>
        <w:ind w:left="284"/>
        <w:jc w:val="both"/>
        <w:outlineLvl w:val="0"/>
        <w:rPr>
          <w:rFonts w:cstheme="minorHAnsi"/>
          <w:sz w:val="24"/>
          <w:szCs w:val="24"/>
        </w:rPr>
      </w:pPr>
      <w:r w:rsidRPr="0097314C">
        <w:rPr>
          <w:rFonts w:cstheme="minorHAnsi"/>
          <w:sz w:val="24"/>
          <w:szCs w:val="24"/>
        </w:rPr>
        <w:t>Otorgamos a [insertar nombre de la Autoridad Contratante] y al BEI, y a los auditores designados por cualquiera de ellos, el derecho de</w:t>
      </w:r>
      <w:r>
        <w:rPr>
          <w:rFonts w:cstheme="minorHAnsi"/>
          <w:sz w:val="24"/>
          <w:szCs w:val="24"/>
        </w:rPr>
        <w:t xml:space="preserve"> </w:t>
      </w:r>
      <w:r w:rsidRPr="0097314C">
        <w:rPr>
          <w:rFonts w:cstheme="minorHAnsi"/>
          <w:sz w:val="24"/>
          <w:szCs w:val="24"/>
        </w:rPr>
        <w:t>inspeccionar todas nuestras cuentas, registros, datos electrónicos y documentos relacionados con los aspectos ambientales y sociales del</w:t>
      </w:r>
      <w:r>
        <w:rPr>
          <w:rFonts w:cstheme="minorHAnsi"/>
          <w:sz w:val="24"/>
          <w:szCs w:val="24"/>
        </w:rPr>
        <w:t xml:space="preserve"> </w:t>
      </w:r>
      <w:r w:rsidRPr="0097314C">
        <w:rPr>
          <w:rFonts w:cstheme="minorHAnsi"/>
          <w:sz w:val="24"/>
          <w:szCs w:val="24"/>
        </w:rPr>
        <w:t>presente Contrato, así como todos los de nuestros miembros de empresas conjuntas y subcontratistas.</w:t>
      </w:r>
    </w:p>
    <w:p w14:paraId="58FF12E6" w14:textId="77777777" w:rsidR="00AA77D2" w:rsidRDefault="00AA77D2" w:rsidP="00AA77D2">
      <w:pPr>
        <w:pStyle w:val="Sinespaciado"/>
        <w:ind w:left="284"/>
        <w:jc w:val="both"/>
        <w:outlineLvl w:val="0"/>
        <w:rPr>
          <w:rFonts w:cstheme="minorHAnsi"/>
          <w:sz w:val="24"/>
          <w:szCs w:val="24"/>
        </w:rPr>
      </w:pPr>
    </w:p>
    <w:p w14:paraId="4C84F88A" w14:textId="77777777" w:rsidR="00AA77D2" w:rsidRDefault="00AA77D2" w:rsidP="00AA77D2">
      <w:pPr>
        <w:pStyle w:val="Sinespaciado"/>
        <w:ind w:left="284"/>
        <w:jc w:val="both"/>
        <w:outlineLvl w:val="0"/>
        <w:rPr>
          <w:rFonts w:cstheme="minorHAnsi"/>
          <w:sz w:val="24"/>
          <w:szCs w:val="24"/>
        </w:rPr>
      </w:pPr>
      <w:r w:rsidRPr="0097314C">
        <w:rPr>
          <w:rFonts w:cstheme="minorHAnsi"/>
          <w:sz w:val="24"/>
          <w:szCs w:val="24"/>
        </w:rPr>
        <w:t>FIRMADO por un representante debidamente autorizado con el poder y la autoridad necesarios para firmar en nombre de su empresa</w:t>
      </w:r>
      <w:r>
        <w:rPr>
          <w:rFonts w:cstheme="minorHAnsi"/>
          <w:sz w:val="24"/>
          <w:szCs w:val="24"/>
        </w:rPr>
        <w:t xml:space="preserve"> </w:t>
      </w:r>
      <w:r w:rsidRPr="0097314C">
        <w:rPr>
          <w:rFonts w:cstheme="minorHAnsi"/>
          <w:sz w:val="24"/>
          <w:szCs w:val="24"/>
        </w:rPr>
        <w:t>y, en el caso de una empresa conjunta, en nombre de cada uno de sus miembros:</w:t>
      </w:r>
    </w:p>
    <w:p w14:paraId="243FB10F" w14:textId="77777777" w:rsidR="00AA77D2" w:rsidRDefault="00AA77D2" w:rsidP="00AA77D2">
      <w:pPr>
        <w:pStyle w:val="Sinespaciado"/>
        <w:ind w:left="284"/>
        <w:jc w:val="both"/>
        <w:outlineLvl w:val="0"/>
        <w:rPr>
          <w:rFonts w:cstheme="minorHAnsi"/>
          <w:sz w:val="24"/>
          <w:szCs w:val="24"/>
        </w:rPr>
      </w:pPr>
    </w:p>
    <w:p w14:paraId="3A7847A5" w14:textId="77777777" w:rsidR="00AA77D2" w:rsidRDefault="00AA77D2" w:rsidP="00AA77D2">
      <w:pPr>
        <w:pStyle w:val="Sinespaciado"/>
        <w:ind w:left="284"/>
        <w:jc w:val="both"/>
        <w:outlineLvl w:val="0"/>
        <w:rPr>
          <w:rFonts w:cstheme="minorHAnsi"/>
          <w:sz w:val="24"/>
          <w:szCs w:val="24"/>
        </w:rPr>
      </w:pPr>
      <w:r>
        <w:rPr>
          <w:rFonts w:cstheme="minorHAnsi"/>
          <w:sz w:val="24"/>
          <w:szCs w:val="24"/>
        </w:rPr>
        <w:t>Fecha:</w:t>
      </w:r>
    </w:p>
    <w:p w14:paraId="33614B73" w14:textId="77777777" w:rsidR="00AA77D2" w:rsidRDefault="00AA77D2" w:rsidP="00AA77D2">
      <w:pPr>
        <w:pStyle w:val="Sinespaciado"/>
        <w:ind w:left="284"/>
        <w:jc w:val="both"/>
        <w:outlineLvl w:val="0"/>
        <w:rPr>
          <w:rFonts w:cstheme="minorHAnsi"/>
          <w:sz w:val="24"/>
          <w:szCs w:val="24"/>
        </w:rPr>
      </w:pPr>
    </w:p>
    <w:p w14:paraId="369851B2" w14:textId="77777777" w:rsidR="00AA77D2" w:rsidRDefault="00AA77D2" w:rsidP="00AA77D2">
      <w:pPr>
        <w:pStyle w:val="Sinespaciado"/>
        <w:ind w:left="284"/>
        <w:jc w:val="both"/>
        <w:outlineLvl w:val="0"/>
        <w:rPr>
          <w:rFonts w:cstheme="minorHAnsi"/>
          <w:sz w:val="24"/>
          <w:szCs w:val="24"/>
        </w:rPr>
      </w:pPr>
    </w:p>
    <w:p w14:paraId="0C82E81E" w14:textId="77777777" w:rsidR="00AA77D2" w:rsidRDefault="00AA77D2" w:rsidP="00AA77D2">
      <w:pPr>
        <w:pStyle w:val="Sinespaciado"/>
        <w:ind w:left="284"/>
        <w:jc w:val="both"/>
        <w:outlineLvl w:val="0"/>
        <w:rPr>
          <w:rFonts w:cstheme="minorHAnsi"/>
          <w:sz w:val="24"/>
          <w:szCs w:val="24"/>
        </w:rPr>
      </w:pPr>
      <w:r>
        <w:rPr>
          <w:rFonts w:cstheme="minorHAnsi"/>
          <w:sz w:val="24"/>
          <w:szCs w:val="24"/>
        </w:rPr>
        <w:t>Nombre de la empresa:</w:t>
      </w:r>
    </w:p>
    <w:p w14:paraId="150F8132" w14:textId="77777777" w:rsidR="00AA77D2" w:rsidRDefault="00AA77D2" w:rsidP="00AA77D2">
      <w:pPr>
        <w:pStyle w:val="Sinespaciado"/>
        <w:ind w:left="284"/>
        <w:jc w:val="both"/>
        <w:outlineLvl w:val="0"/>
        <w:rPr>
          <w:rFonts w:cstheme="minorHAnsi"/>
          <w:sz w:val="24"/>
          <w:szCs w:val="24"/>
        </w:rPr>
      </w:pPr>
    </w:p>
    <w:p w14:paraId="0EDC1AC8" w14:textId="77777777" w:rsidR="00AA77D2" w:rsidRDefault="00AA77D2" w:rsidP="00AA77D2">
      <w:pPr>
        <w:pStyle w:val="Sinespaciado"/>
        <w:ind w:left="284"/>
        <w:jc w:val="both"/>
        <w:outlineLvl w:val="0"/>
        <w:rPr>
          <w:rFonts w:cstheme="minorHAnsi"/>
          <w:sz w:val="24"/>
          <w:szCs w:val="24"/>
        </w:rPr>
      </w:pPr>
    </w:p>
    <w:p w14:paraId="2CFC264D" w14:textId="77777777" w:rsidR="00AA77D2" w:rsidRDefault="00AA77D2" w:rsidP="00AA77D2">
      <w:pPr>
        <w:pStyle w:val="Sinespaciado"/>
        <w:ind w:left="284"/>
        <w:jc w:val="both"/>
        <w:outlineLvl w:val="0"/>
        <w:rPr>
          <w:rFonts w:cstheme="minorHAnsi"/>
          <w:sz w:val="24"/>
          <w:szCs w:val="24"/>
        </w:rPr>
      </w:pPr>
    </w:p>
    <w:p w14:paraId="605621ED" w14:textId="77777777" w:rsidR="00AA77D2" w:rsidRDefault="00AA77D2" w:rsidP="00AA77D2">
      <w:pPr>
        <w:pStyle w:val="Sinespaciado"/>
        <w:ind w:left="284"/>
        <w:jc w:val="both"/>
        <w:outlineLvl w:val="0"/>
        <w:rPr>
          <w:rFonts w:cstheme="minorHAnsi"/>
          <w:sz w:val="24"/>
          <w:szCs w:val="24"/>
        </w:rPr>
      </w:pPr>
      <w:r w:rsidRPr="0097314C">
        <w:rPr>
          <w:rFonts w:cstheme="minorHAnsi"/>
          <w:sz w:val="24"/>
          <w:szCs w:val="24"/>
        </w:rPr>
        <w:t>Nombre del firmante:</w:t>
      </w:r>
    </w:p>
    <w:p w14:paraId="636065A6" w14:textId="77777777" w:rsidR="00AA77D2" w:rsidRDefault="00AA77D2" w:rsidP="00AA77D2">
      <w:pPr>
        <w:pStyle w:val="Sinespaciado"/>
        <w:ind w:left="284"/>
        <w:jc w:val="both"/>
        <w:outlineLvl w:val="0"/>
        <w:rPr>
          <w:rFonts w:cstheme="minorHAnsi"/>
          <w:sz w:val="24"/>
          <w:szCs w:val="24"/>
        </w:rPr>
      </w:pPr>
    </w:p>
    <w:p w14:paraId="0428885F" w14:textId="77777777" w:rsidR="00AA77D2" w:rsidRDefault="00AA77D2" w:rsidP="00AA77D2">
      <w:pPr>
        <w:pStyle w:val="Sinespaciado"/>
        <w:ind w:left="284"/>
        <w:jc w:val="both"/>
        <w:outlineLvl w:val="0"/>
        <w:rPr>
          <w:rFonts w:cstheme="minorHAnsi"/>
          <w:sz w:val="24"/>
          <w:szCs w:val="24"/>
        </w:rPr>
      </w:pPr>
    </w:p>
    <w:p w14:paraId="220449AE" w14:textId="77777777" w:rsidR="00AA77D2" w:rsidRDefault="00AA77D2" w:rsidP="00AA77D2">
      <w:pPr>
        <w:pStyle w:val="Sinespaciado"/>
        <w:ind w:left="284"/>
        <w:jc w:val="both"/>
        <w:outlineLvl w:val="0"/>
        <w:rPr>
          <w:rFonts w:cstheme="minorHAnsi"/>
          <w:sz w:val="24"/>
          <w:szCs w:val="24"/>
        </w:rPr>
      </w:pPr>
      <w:r w:rsidRPr="0097314C">
        <w:rPr>
          <w:rFonts w:cstheme="minorHAnsi"/>
          <w:sz w:val="24"/>
          <w:szCs w:val="24"/>
        </w:rPr>
        <w:t>Cargo del firmante:</w:t>
      </w:r>
    </w:p>
    <w:p w14:paraId="198B4F49" w14:textId="77777777" w:rsidR="00AA77D2" w:rsidRDefault="00AA77D2" w:rsidP="00AA77D2">
      <w:pPr>
        <w:pStyle w:val="Sinespaciado"/>
        <w:ind w:left="284"/>
        <w:jc w:val="both"/>
        <w:outlineLvl w:val="0"/>
        <w:rPr>
          <w:rFonts w:cstheme="minorHAnsi"/>
          <w:sz w:val="24"/>
          <w:szCs w:val="24"/>
        </w:rPr>
      </w:pPr>
    </w:p>
    <w:p w14:paraId="106D6A68" w14:textId="77777777" w:rsidR="00AA77D2" w:rsidRDefault="00AA77D2" w:rsidP="00AA77D2">
      <w:pPr>
        <w:pStyle w:val="Sinespaciado"/>
        <w:ind w:left="284"/>
        <w:jc w:val="both"/>
        <w:outlineLvl w:val="0"/>
        <w:rPr>
          <w:rFonts w:cstheme="minorHAnsi"/>
          <w:sz w:val="24"/>
          <w:szCs w:val="24"/>
        </w:rPr>
      </w:pPr>
    </w:p>
    <w:p w14:paraId="5097C4D0" w14:textId="77777777" w:rsidR="00AA77D2" w:rsidRDefault="00AA77D2" w:rsidP="00AA77D2">
      <w:pPr>
        <w:pStyle w:val="Sinespaciado"/>
        <w:ind w:left="284"/>
        <w:jc w:val="both"/>
        <w:outlineLvl w:val="0"/>
        <w:rPr>
          <w:rFonts w:cstheme="minorHAnsi"/>
          <w:sz w:val="24"/>
          <w:szCs w:val="24"/>
        </w:rPr>
      </w:pPr>
      <w:r w:rsidRPr="0097314C">
        <w:rPr>
          <w:rFonts w:cstheme="minorHAnsi"/>
          <w:sz w:val="24"/>
          <w:szCs w:val="24"/>
        </w:rPr>
        <w:t>Firma:</w:t>
      </w:r>
    </w:p>
    <w:p w14:paraId="69663FC5" w14:textId="77777777" w:rsidR="00AA77D2" w:rsidRDefault="00AA77D2" w:rsidP="00AA77D2">
      <w:pPr>
        <w:pStyle w:val="Sinespaciado"/>
        <w:ind w:left="284"/>
        <w:jc w:val="both"/>
        <w:outlineLvl w:val="0"/>
        <w:rPr>
          <w:rFonts w:cstheme="minorHAnsi"/>
          <w:sz w:val="24"/>
          <w:szCs w:val="24"/>
        </w:rPr>
      </w:pPr>
    </w:p>
    <w:p w14:paraId="12A94B1A" w14:textId="77777777" w:rsidR="00AA77D2" w:rsidRDefault="00AA77D2" w:rsidP="00AA77D2">
      <w:pPr>
        <w:pStyle w:val="Sinespaciado"/>
        <w:ind w:left="284"/>
        <w:jc w:val="both"/>
        <w:outlineLvl w:val="0"/>
        <w:rPr>
          <w:rFonts w:cstheme="minorHAnsi"/>
          <w:sz w:val="24"/>
          <w:szCs w:val="24"/>
        </w:rPr>
      </w:pPr>
    </w:p>
    <w:p w14:paraId="03B2D275" w14:textId="77777777" w:rsidR="00AA77D2" w:rsidRDefault="00AA77D2" w:rsidP="00AA77D2">
      <w:pPr>
        <w:pStyle w:val="Sinespaciado"/>
        <w:ind w:left="284"/>
        <w:jc w:val="both"/>
        <w:outlineLvl w:val="0"/>
        <w:rPr>
          <w:rFonts w:cstheme="minorHAnsi"/>
          <w:sz w:val="24"/>
          <w:szCs w:val="24"/>
        </w:rPr>
      </w:pPr>
    </w:p>
    <w:p w14:paraId="7E4073D8" w14:textId="77777777" w:rsidR="00AA77D2" w:rsidRDefault="00AA77D2" w:rsidP="00AA77D2">
      <w:pPr>
        <w:pStyle w:val="Sinespaciado"/>
        <w:ind w:left="284"/>
        <w:jc w:val="both"/>
        <w:outlineLvl w:val="0"/>
        <w:rPr>
          <w:rFonts w:cstheme="minorHAnsi"/>
          <w:sz w:val="24"/>
          <w:szCs w:val="24"/>
        </w:rPr>
      </w:pPr>
    </w:p>
    <w:p w14:paraId="09A91F28" w14:textId="77777777" w:rsidR="00AA77D2" w:rsidRDefault="00AA77D2" w:rsidP="00AA77D2">
      <w:pPr>
        <w:pStyle w:val="Sinespaciado"/>
        <w:ind w:left="284"/>
        <w:jc w:val="both"/>
        <w:outlineLvl w:val="0"/>
        <w:rPr>
          <w:rFonts w:cstheme="minorHAnsi"/>
          <w:sz w:val="24"/>
          <w:szCs w:val="24"/>
        </w:rPr>
      </w:pPr>
    </w:p>
    <w:p w14:paraId="381CF469" w14:textId="77777777" w:rsidR="00AA77D2" w:rsidRDefault="00AA77D2" w:rsidP="00AA77D2">
      <w:pPr>
        <w:pStyle w:val="Sinespaciado"/>
        <w:ind w:left="284"/>
        <w:jc w:val="both"/>
        <w:outlineLvl w:val="0"/>
        <w:rPr>
          <w:rFonts w:cstheme="minorHAnsi"/>
          <w:sz w:val="24"/>
          <w:szCs w:val="24"/>
        </w:rPr>
      </w:pPr>
    </w:p>
    <w:p w14:paraId="49D9206F" w14:textId="77777777" w:rsidR="00AA77D2" w:rsidRDefault="00AA77D2" w:rsidP="00AA77D2">
      <w:pPr>
        <w:pStyle w:val="Sinespaciado"/>
        <w:ind w:left="284"/>
        <w:jc w:val="both"/>
        <w:outlineLvl w:val="0"/>
        <w:rPr>
          <w:rFonts w:cstheme="minorHAnsi"/>
          <w:sz w:val="24"/>
          <w:szCs w:val="24"/>
        </w:rPr>
      </w:pPr>
    </w:p>
    <w:p w14:paraId="29BE1652" w14:textId="77777777" w:rsidR="00AA77D2" w:rsidRDefault="00AA77D2" w:rsidP="00AA77D2">
      <w:pPr>
        <w:pStyle w:val="Sinespaciado"/>
        <w:ind w:left="284"/>
        <w:jc w:val="both"/>
        <w:outlineLvl w:val="0"/>
        <w:rPr>
          <w:rFonts w:cstheme="minorHAnsi"/>
          <w:sz w:val="24"/>
          <w:szCs w:val="24"/>
        </w:rPr>
      </w:pPr>
    </w:p>
    <w:p w14:paraId="7C6B1304" w14:textId="77777777" w:rsidR="00AA77D2" w:rsidRDefault="00AA77D2" w:rsidP="00AA77D2">
      <w:pPr>
        <w:pStyle w:val="Sinespaciado"/>
        <w:ind w:left="284"/>
        <w:jc w:val="both"/>
        <w:outlineLvl w:val="0"/>
        <w:rPr>
          <w:rFonts w:cstheme="minorHAnsi"/>
          <w:sz w:val="24"/>
          <w:szCs w:val="24"/>
        </w:rPr>
      </w:pPr>
    </w:p>
    <w:p w14:paraId="32C56861" w14:textId="77777777" w:rsidR="00AA77D2" w:rsidRDefault="00AA77D2" w:rsidP="00AA77D2">
      <w:pPr>
        <w:pStyle w:val="Sinespaciado"/>
        <w:ind w:left="284"/>
        <w:jc w:val="both"/>
        <w:outlineLvl w:val="0"/>
        <w:rPr>
          <w:rFonts w:cstheme="minorHAnsi"/>
          <w:sz w:val="24"/>
          <w:szCs w:val="24"/>
        </w:rPr>
      </w:pPr>
    </w:p>
    <w:p w14:paraId="5A4228AE" w14:textId="77777777" w:rsidR="00AA77D2" w:rsidRDefault="00AA77D2" w:rsidP="00AA77D2">
      <w:pPr>
        <w:pStyle w:val="Sinespaciado"/>
        <w:ind w:left="284"/>
        <w:jc w:val="center"/>
        <w:outlineLvl w:val="0"/>
        <w:rPr>
          <w:rFonts w:cstheme="minorHAnsi"/>
          <w:b/>
          <w:sz w:val="24"/>
          <w:szCs w:val="24"/>
        </w:rPr>
      </w:pPr>
      <w:r>
        <w:rPr>
          <w:rFonts w:cstheme="minorHAnsi"/>
          <w:b/>
          <w:sz w:val="24"/>
          <w:szCs w:val="24"/>
        </w:rPr>
        <w:t>PROCEDIMIENTO DE QUEJAS SOBRE ADQUISICIONES</w:t>
      </w:r>
    </w:p>
    <w:p w14:paraId="371F7414" w14:textId="77777777" w:rsidR="00AA77D2" w:rsidRDefault="00AA77D2" w:rsidP="00AA77D2">
      <w:pPr>
        <w:pStyle w:val="Sinespaciado"/>
        <w:ind w:left="284"/>
        <w:jc w:val="both"/>
        <w:outlineLvl w:val="0"/>
        <w:rPr>
          <w:rFonts w:cstheme="minorHAnsi"/>
          <w:sz w:val="24"/>
          <w:szCs w:val="24"/>
        </w:rPr>
      </w:pPr>
    </w:p>
    <w:p w14:paraId="4CB4E713" w14:textId="77777777" w:rsidR="00AA77D2" w:rsidRDefault="00AA77D2" w:rsidP="00AA77D2">
      <w:pPr>
        <w:pStyle w:val="Sinespaciado"/>
        <w:ind w:left="284"/>
        <w:jc w:val="both"/>
        <w:outlineLvl w:val="0"/>
        <w:rPr>
          <w:rFonts w:cstheme="minorHAnsi"/>
          <w:sz w:val="24"/>
          <w:szCs w:val="24"/>
        </w:rPr>
      </w:pPr>
    </w:p>
    <w:p w14:paraId="5311AC80" w14:textId="77777777" w:rsidR="00AA77D2" w:rsidRDefault="00AA77D2" w:rsidP="00AA77D2">
      <w:pPr>
        <w:pStyle w:val="Sinespaciado"/>
        <w:numPr>
          <w:ilvl w:val="0"/>
          <w:numId w:val="23"/>
        </w:numPr>
        <w:jc w:val="both"/>
        <w:outlineLvl w:val="0"/>
        <w:rPr>
          <w:rFonts w:cstheme="minorHAnsi"/>
          <w:sz w:val="24"/>
          <w:szCs w:val="24"/>
        </w:rPr>
      </w:pPr>
      <w:r w:rsidRPr="0097314C">
        <w:rPr>
          <w:rFonts w:cstheme="minorHAnsi"/>
          <w:sz w:val="24"/>
          <w:szCs w:val="24"/>
        </w:rPr>
        <w:t>Quejas contra la actuación del promotor</w:t>
      </w:r>
    </w:p>
    <w:p w14:paraId="68139A37" w14:textId="77777777" w:rsidR="00AA77D2" w:rsidRDefault="00AA77D2" w:rsidP="00AA77D2">
      <w:pPr>
        <w:pStyle w:val="Sinespaciado"/>
        <w:ind w:left="284"/>
        <w:jc w:val="both"/>
        <w:outlineLvl w:val="0"/>
        <w:rPr>
          <w:rFonts w:cstheme="minorHAnsi"/>
          <w:sz w:val="24"/>
          <w:szCs w:val="24"/>
        </w:rPr>
      </w:pPr>
    </w:p>
    <w:p w14:paraId="53102983" w14:textId="77777777" w:rsidR="00AA77D2" w:rsidRDefault="00AA77D2" w:rsidP="00AA77D2">
      <w:pPr>
        <w:pStyle w:val="Sinespaciado"/>
        <w:ind w:left="284"/>
        <w:jc w:val="both"/>
        <w:outlineLvl w:val="0"/>
        <w:rPr>
          <w:rFonts w:cstheme="minorHAnsi"/>
          <w:sz w:val="24"/>
          <w:szCs w:val="24"/>
        </w:rPr>
      </w:pPr>
      <w:r w:rsidRPr="0097314C">
        <w:rPr>
          <w:rFonts w:cstheme="minorHAnsi"/>
          <w:sz w:val="24"/>
          <w:szCs w:val="24"/>
        </w:rPr>
        <w:t>La responsabilidad de atender dichas quejas y resolverlas recae en el promotor. Si bien el Banco se compromete a garantizar que solo los</w:t>
      </w:r>
      <w:r>
        <w:rPr>
          <w:rFonts w:cstheme="minorHAnsi"/>
          <w:sz w:val="24"/>
          <w:szCs w:val="24"/>
        </w:rPr>
        <w:t xml:space="preserve"> </w:t>
      </w:r>
      <w:r w:rsidRPr="0097314C">
        <w:rPr>
          <w:rFonts w:cstheme="minorHAnsi"/>
          <w:sz w:val="24"/>
          <w:szCs w:val="24"/>
        </w:rPr>
        <w:t>contratos adquiridos de conformidad con su Guía de Adquisiciones sean elegibles para</w:t>
      </w:r>
    </w:p>
    <w:p w14:paraId="2E157842" w14:textId="77777777" w:rsidR="00AA77D2" w:rsidRDefault="00AA77D2" w:rsidP="00AA77D2">
      <w:pPr>
        <w:pStyle w:val="Sinespaciado"/>
        <w:ind w:left="284"/>
        <w:jc w:val="both"/>
        <w:outlineLvl w:val="0"/>
        <w:rPr>
          <w:rFonts w:cstheme="minorHAnsi"/>
          <w:sz w:val="24"/>
          <w:szCs w:val="24"/>
        </w:rPr>
      </w:pPr>
      <w:r w:rsidRPr="0097314C">
        <w:rPr>
          <w:rFonts w:cstheme="minorHAnsi"/>
          <w:sz w:val="24"/>
          <w:szCs w:val="24"/>
        </w:rPr>
        <w:t>En el caso de que el Banco obtenga financiación mediante sus préstamos, la función del Banco se limita a verificar si se cumplen las</w:t>
      </w:r>
      <w:r>
        <w:rPr>
          <w:rFonts w:cstheme="minorHAnsi"/>
          <w:sz w:val="24"/>
          <w:szCs w:val="24"/>
        </w:rPr>
        <w:t xml:space="preserve"> </w:t>
      </w:r>
      <w:r w:rsidRPr="0097314C">
        <w:rPr>
          <w:rFonts w:cstheme="minorHAnsi"/>
          <w:sz w:val="24"/>
          <w:szCs w:val="24"/>
        </w:rPr>
        <w:t>condiciones impuestas a su financiación. En caso de que el Banco determine que el proceso de adquisiciones no ha cumplido con su Guía de</w:t>
      </w:r>
      <w:r>
        <w:rPr>
          <w:rFonts w:cstheme="minorHAnsi"/>
          <w:sz w:val="24"/>
          <w:szCs w:val="24"/>
        </w:rPr>
        <w:t xml:space="preserve"> </w:t>
      </w:r>
      <w:r w:rsidRPr="0097314C">
        <w:rPr>
          <w:rFonts w:cstheme="minorHAnsi"/>
          <w:sz w:val="24"/>
          <w:szCs w:val="24"/>
        </w:rPr>
        <w:t>Adquisiciones, podrá decidir retirar su financiación y aplicar cualquier otro remedio contractual apropiado.</w:t>
      </w:r>
    </w:p>
    <w:p w14:paraId="08B34483" w14:textId="77777777" w:rsidR="00AA77D2" w:rsidRDefault="00AA77D2" w:rsidP="00AA77D2">
      <w:pPr>
        <w:pStyle w:val="Sinespaciado"/>
        <w:ind w:left="284"/>
        <w:jc w:val="both"/>
        <w:outlineLvl w:val="0"/>
        <w:rPr>
          <w:rFonts w:cstheme="minorHAnsi"/>
          <w:sz w:val="24"/>
          <w:szCs w:val="24"/>
        </w:rPr>
      </w:pPr>
    </w:p>
    <w:p w14:paraId="60580278" w14:textId="77777777" w:rsidR="00AA77D2" w:rsidRDefault="00AA77D2" w:rsidP="00AA77D2">
      <w:pPr>
        <w:pStyle w:val="Sinespaciado"/>
        <w:ind w:left="284"/>
        <w:jc w:val="both"/>
        <w:outlineLvl w:val="0"/>
        <w:rPr>
          <w:rFonts w:cstheme="minorHAnsi"/>
          <w:sz w:val="24"/>
          <w:szCs w:val="24"/>
        </w:rPr>
      </w:pPr>
      <w:r w:rsidRPr="0097314C">
        <w:rPr>
          <w:rFonts w:cstheme="minorHAnsi"/>
          <w:sz w:val="24"/>
          <w:szCs w:val="24"/>
        </w:rPr>
        <w:t>Los reclamantes que deseen impugnar una acción o decisión de un promotor deberán dirigir sus inquietudes al promotor o a los órganos de</w:t>
      </w:r>
      <w:r>
        <w:rPr>
          <w:rFonts w:cstheme="minorHAnsi"/>
          <w:sz w:val="24"/>
          <w:szCs w:val="24"/>
        </w:rPr>
        <w:t xml:space="preserve"> </w:t>
      </w:r>
      <w:r w:rsidRPr="0097314C">
        <w:rPr>
          <w:rFonts w:cstheme="minorHAnsi"/>
          <w:sz w:val="24"/>
          <w:szCs w:val="24"/>
        </w:rPr>
        <w:t>revisión pertinentes (normalmente, los mecanismos nacionales de reparación), según corresponda. Se alienta a los licitadores a que utilicen</w:t>
      </w:r>
      <w:r>
        <w:rPr>
          <w:rFonts w:cstheme="minorHAnsi"/>
          <w:sz w:val="24"/>
          <w:szCs w:val="24"/>
        </w:rPr>
        <w:t xml:space="preserve"> </w:t>
      </w:r>
      <w:r w:rsidRPr="0097314C">
        <w:rPr>
          <w:rFonts w:cstheme="minorHAnsi"/>
          <w:sz w:val="24"/>
          <w:szCs w:val="24"/>
        </w:rPr>
        <w:t>estos recursos para plantear sus inquietudes de manera oportuna y pueden enviar una copia al Banco al presentar una queja.</w:t>
      </w:r>
    </w:p>
    <w:p w14:paraId="2B63AE3B" w14:textId="77777777" w:rsidR="00AA77D2" w:rsidRDefault="00AA77D2" w:rsidP="00AA77D2">
      <w:pPr>
        <w:pStyle w:val="Sinespaciado"/>
        <w:ind w:left="284"/>
        <w:jc w:val="both"/>
        <w:outlineLvl w:val="0"/>
        <w:rPr>
          <w:rFonts w:cstheme="minorHAnsi"/>
          <w:sz w:val="24"/>
          <w:szCs w:val="24"/>
        </w:rPr>
      </w:pPr>
    </w:p>
    <w:p w14:paraId="2A1FD1D8" w14:textId="77777777" w:rsidR="00AA77D2" w:rsidRDefault="00AA77D2" w:rsidP="00AA77D2">
      <w:pPr>
        <w:pStyle w:val="Sinespaciado"/>
        <w:numPr>
          <w:ilvl w:val="0"/>
          <w:numId w:val="23"/>
        </w:numPr>
        <w:jc w:val="both"/>
        <w:outlineLvl w:val="0"/>
        <w:rPr>
          <w:rFonts w:cstheme="minorHAnsi"/>
          <w:sz w:val="24"/>
          <w:szCs w:val="24"/>
        </w:rPr>
      </w:pPr>
      <w:r w:rsidRPr="0097314C">
        <w:rPr>
          <w:rFonts w:cstheme="minorHAnsi"/>
          <w:sz w:val="24"/>
          <w:szCs w:val="24"/>
        </w:rPr>
        <w:t>Requisitos para presentar reclamaciones contra la actuación del Banco</w:t>
      </w:r>
    </w:p>
    <w:p w14:paraId="21C21F17" w14:textId="77777777" w:rsidR="00AA77D2" w:rsidRDefault="00AA77D2" w:rsidP="00AA77D2">
      <w:pPr>
        <w:pStyle w:val="Sinespaciado"/>
        <w:ind w:left="284"/>
        <w:jc w:val="both"/>
        <w:outlineLvl w:val="0"/>
        <w:rPr>
          <w:rFonts w:cstheme="minorHAnsi"/>
          <w:sz w:val="24"/>
          <w:szCs w:val="24"/>
        </w:rPr>
      </w:pPr>
    </w:p>
    <w:p w14:paraId="2F2F841B" w14:textId="77777777" w:rsidR="00AA77D2" w:rsidRDefault="00AA77D2" w:rsidP="00AA77D2">
      <w:pPr>
        <w:pStyle w:val="Sinespaciado"/>
        <w:numPr>
          <w:ilvl w:val="0"/>
          <w:numId w:val="25"/>
        </w:numPr>
        <w:jc w:val="both"/>
        <w:outlineLvl w:val="0"/>
        <w:rPr>
          <w:rFonts w:cstheme="minorHAnsi"/>
          <w:sz w:val="24"/>
          <w:szCs w:val="24"/>
        </w:rPr>
      </w:pPr>
      <w:r w:rsidRPr="00B55B01">
        <w:rPr>
          <w:rFonts w:cstheme="minorHAnsi"/>
          <w:sz w:val="24"/>
          <w:szCs w:val="24"/>
        </w:rPr>
        <w:t>¿Quién puede quejarse?</w:t>
      </w:r>
    </w:p>
    <w:p w14:paraId="4CEBD5FA" w14:textId="77777777" w:rsidR="00AA77D2" w:rsidRDefault="00AA77D2" w:rsidP="00AA77D2">
      <w:pPr>
        <w:pStyle w:val="Sinespaciado"/>
        <w:jc w:val="both"/>
        <w:outlineLvl w:val="0"/>
        <w:rPr>
          <w:rFonts w:cstheme="minorHAnsi"/>
          <w:sz w:val="24"/>
          <w:szCs w:val="24"/>
        </w:rPr>
      </w:pPr>
    </w:p>
    <w:p w14:paraId="0E7CAD51" w14:textId="77777777" w:rsidR="00AA77D2" w:rsidRDefault="00AA77D2" w:rsidP="00AA77D2">
      <w:pPr>
        <w:pStyle w:val="Sinespaciado"/>
        <w:jc w:val="both"/>
        <w:outlineLvl w:val="0"/>
        <w:rPr>
          <w:rFonts w:cstheme="minorHAnsi"/>
          <w:sz w:val="24"/>
          <w:szCs w:val="24"/>
        </w:rPr>
      </w:pPr>
      <w:r w:rsidRPr="00B55B01">
        <w:rPr>
          <w:rFonts w:cstheme="minorHAnsi"/>
          <w:sz w:val="24"/>
          <w:szCs w:val="24"/>
        </w:rPr>
        <w:t>Cualquier parte que tenga o haya tenido interés en obtener un contrato determinado y que haya estado, o corra el riesgo de estar,</w:t>
      </w:r>
      <w:r w:rsidRPr="00B55B01">
        <w:t xml:space="preserve"> </w:t>
      </w:r>
      <w:r w:rsidRPr="00B55B01">
        <w:rPr>
          <w:rFonts w:cstheme="minorHAnsi"/>
          <w:sz w:val="24"/>
          <w:szCs w:val="24"/>
        </w:rPr>
        <w:t>perjudicado por una supuesta infracción de la Guía de Adquisiciones podrá presentar una queja sobre adquisiciones ante el Comité de Quejas</w:t>
      </w:r>
      <w:r>
        <w:rPr>
          <w:rFonts w:cstheme="minorHAnsi"/>
          <w:sz w:val="24"/>
          <w:szCs w:val="24"/>
        </w:rPr>
        <w:t xml:space="preserve"> </w:t>
      </w:r>
      <w:r w:rsidRPr="00B55B01">
        <w:rPr>
          <w:rFonts w:cstheme="minorHAnsi"/>
          <w:sz w:val="24"/>
          <w:szCs w:val="24"/>
        </w:rPr>
        <w:t>sobre Adquisiciones del Banco (CCP).</w:t>
      </w:r>
      <w:r>
        <w:rPr>
          <w:rFonts w:cstheme="minorHAnsi"/>
          <w:sz w:val="24"/>
          <w:szCs w:val="24"/>
        </w:rPr>
        <w:t xml:space="preserve"> </w:t>
      </w:r>
      <w:r w:rsidRPr="00B55B01">
        <w:rPr>
          <w:rFonts w:cstheme="minorHAnsi"/>
          <w:sz w:val="24"/>
          <w:szCs w:val="24"/>
          <w:vertAlign w:val="superscript"/>
        </w:rPr>
        <w:t>30</w:t>
      </w:r>
      <w:r>
        <w:rPr>
          <w:rFonts w:cstheme="minorHAnsi"/>
          <w:sz w:val="24"/>
          <w:szCs w:val="24"/>
        </w:rPr>
        <w:t xml:space="preserve"> </w:t>
      </w:r>
      <w:r w:rsidRPr="00B55B01">
        <w:rPr>
          <w:rFonts w:cstheme="minorHAnsi"/>
          <w:sz w:val="24"/>
          <w:szCs w:val="24"/>
        </w:rPr>
        <w:t>Normalmente esto incluye a cualquier licitador o potencial licitador.</w:t>
      </w:r>
    </w:p>
    <w:p w14:paraId="6011B991" w14:textId="77777777" w:rsidR="00AA77D2" w:rsidRDefault="00AA77D2" w:rsidP="00AA77D2">
      <w:pPr>
        <w:pStyle w:val="Sinespaciado"/>
        <w:jc w:val="both"/>
        <w:outlineLvl w:val="0"/>
        <w:rPr>
          <w:rFonts w:cstheme="minorHAnsi"/>
          <w:sz w:val="24"/>
          <w:szCs w:val="24"/>
        </w:rPr>
      </w:pPr>
    </w:p>
    <w:p w14:paraId="2308D1E9" w14:textId="77777777" w:rsidR="00AA77D2" w:rsidRDefault="00AA77D2" w:rsidP="00AA77D2">
      <w:pPr>
        <w:pStyle w:val="Sinespaciado"/>
        <w:numPr>
          <w:ilvl w:val="0"/>
          <w:numId w:val="25"/>
        </w:numPr>
        <w:jc w:val="both"/>
        <w:outlineLvl w:val="0"/>
        <w:rPr>
          <w:rFonts w:cstheme="minorHAnsi"/>
          <w:sz w:val="24"/>
          <w:szCs w:val="24"/>
        </w:rPr>
      </w:pPr>
      <w:r w:rsidRPr="00B55B01">
        <w:rPr>
          <w:rFonts w:cstheme="minorHAnsi"/>
          <w:sz w:val="24"/>
          <w:szCs w:val="24"/>
        </w:rPr>
        <w:t>¿De qué se puede reclamar?</w:t>
      </w:r>
    </w:p>
    <w:p w14:paraId="24699024" w14:textId="77777777" w:rsidR="00AA77D2" w:rsidRDefault="00AA77D2" w:rsidP="00AA77D2">
      <w:pPr>
        <w:pStyle w:val="Sinespaciado"/>
        <w:jc w:val="both"/>
        <w:outlineLvl w:val="0"/>
        <w:rPr>
          <w:rFonts w:cstheme="minorHAnsi"/>
          <w:sz w:val="24"/>
          <w:szCs w:val="24"/>
        </w:rPr>
      </w:pPr>
    </w:p>
    <w:p w14:paraId="00CB8D46" w14:textId="77777777" w:rsidR="00AA77D2" w:rsidRDefault="00AA77D2" w:rsidP="00AA77D2">
      <w:pPr>
        <w:pStyle w:val="Sinespaciado"/>
        <w:jc w:val="both"/>
        <w:outlineLvl w:val="0"/>
        <w:rPr>
          <w:rFonts w:cstheme="minorHAnsi"/>
          <w:sz w:val="24"/>
          <w:szCs w:val="24"/>
        </w:rPr>
      </w:pPr>
      <w:r w:rsidRPr="00B55B01">
        <w:rPr>
          <w:rFonts w:cstheme="minorHAnsi"/>
          <w:sz w:val="24"/>
          <w:szCs w:val="24"/>
        </w:rPr>
        <w:t>Los reclamantes pueden impugnar la decisión del Banco sobre si el proceso de contratación cumple con la Guía de Contrataciones. Las</w:t>
      </w:r>
      <w:r>
        <w:rPr>
          <w:rFonts w:cstheme="minorHAnsi"/>
          <w:sz w:val="24"/>
          <w:szCs w:val="24"/>
        </w:rPr>
        <w:t xml:space="preserve"> </w:t>
      </w:r>
      <w:r w:rsidRPr="00B55B01">
        <w:rPr>
          <w:rFonts w:cstheme="minorHAnsi"/>
          <w:sz w:val="24"/>
          <w:szCs w:val="24"/>
        </w:rPr>
        <w:t>denuncias de conductas prohibidas relacionadas con un proceso de contratación serán tramitadas por los servicios competentes del BEI, de</w:t>
      </w:r>
      <w:r>
        <w:rPr>
          <w:rFonts w:cstheme="minorHAnsi"/>
          <w:sz w:val="24"/>
          <w:szCs w:val="24"/>
        </w:rPr>
        <w:t xml:space="preserve"> </w:t>
      </w:r>
      <w:r w:rsidRPr="00B55B01">
        <w:rPr>
          <w:rFonts w:cstheme="minorHAnsi"/>
          <w:sz w:val="24"/>
          <w:szCs w:val="24"/>
        </w:rPr>
        <w:t>conformidad con la Política Antifraude del Banco.</w:t>
      </w:r>
    </w:p>
    <w:p w14:paraId="1BF761E4" w14:textId="77777777" w:rsidR="00AA77D2" w:rsidRDefault="00AA77D2" w:rsidP="00AA77D2">
      <w:pPr>
        <w:pStyle w:val="Sinespaciado"/>
        <w:jc w:val="both"/>
        <w:outlineLvl w:val="0"/>
        <w:rPr>
          <w:rFonts w:cstheme="minorHAnsi"/>
          <w:sz w:val="24"/>
          <w:szCs w:val="24"/>
        </w:rPr>
      </w:pPr>
    </w:p>
    <w:p w14:paraId="7C7328CA" w14:textId="77777777" w:rsidR="00AA77D2" w:rsidRDefault="00AA77D2" w:rsidP="00AA77D2">
      <w:pPr>
        <w:pStyle w:val="Sinespaciado"/>
        <w:numPr>
          <w:ilvl w:val="0"/>
          <w:numId w:val="25"/>
        </w:numPr>
        <w:jc w:val="both"/>
        <w:outlineLvl w:val="0"/>
        <w:rPr>
          <w:rFonts w:cstheme="minorHAnsi"/>
          <w:sz w:val="24"/>
          <w:szCs w:val="24"/>
        </w:rPr>
      </w:pPr>
      <w:r w:rsidRPr="00B55B01">
        <w:rPr>
          <w:rFonts w:cstheme="minorHAnsi"/>
          <w:sz w:val="24"/>
          <w:szCs w:val="24"/>
        </w:rPr>
        <w:t>Cómo presentar una queja</w:t>
      </w:r>
    </w:p>
    <w:p w14:paraId="68F0C53A" w14:textId="77777777" w:rsidR="00AA77D2" w:rsidRDefault="00AA77D2" w:rsidP="00AA77D2">
      <w:pPr>
        <w:pStyle w:val="Sinespaciado"/>
        <w:jc w:val="both"/>
        <w:outlineLvl w:val="0"/>
        <w:rPr>
          <w:rFonts w:cstheme="minorHAnsi"/>
          <w:sz w:val="24"/>
          <w:szCs w:val="24"/>
        </w:rPr>
      </w:pPr>
      <w:r w:rsidRPr="00BD19D2">
        <w:rPr>
          <w:rFonts w:cstheme="minorHAnsi"/>
          <w:sz w:val="24"/>
          <w:szCs w:val="24"/>
        </w:rPr>
        <w:lastRenderedPageBreak/>
        <w:t>Las reclamaciones se deben presentar por correo postal o electrónico (procurementcomplaints@eib.org). Las reclamaciones dirigidas al Banco</w:t>
      </w:r>
      <w:r>
        <w:rPr>
          <w:rFonts w:cstheme="minorHAnsi"/>
          <w:sz w:val="24"/>
          <w:szCs w:val="24"/>
        </w:rPr>
        <w:t xml:space="preserve"> </w:t>
      </w:r>
      <w:r w:rsidRPr="00BD19D2">
        <w:rPr>
          <w:rFonts w:cstheme="minorHAnsi"/>
          <w:sz w:val="24"/>
          <w:szCs w:val="24"/>
        </w:rPr>
        <w:t>por otros medios se reenviarán al Comité de Reclamaciones sobre Adquisiciones.</w:t>
      </w:r>
    </w:p>
    <w:p w14:paraId="77CB439E" w14:textId="77777777" w:rsidR="00AA77D2" w:rsidRDefault="00AA77D2" w:rsidP="00AA77D2">
      <w:pPr>
        <w:pStyle w:val="Sinespaciado"/>
        <w:jc w:val="both"/>
        <w:outlineLvl w:val="0"/>
        <w:rPr>
          <w:rFonts w:cstheme="minorHAnsi"/>
          <w:sz w:val="24"/>
          <w:szCs w:val="24"/>
        </w:rPr>
      </w:pPr>
    </w:p>
    <w:p w14:paraId="4BEE06C6" w14:textId="77777777" w:rsidR="00AA77D2" w:rsidRDefault="00AA77D2" w:rsidP="00AA77D2">
      <w:pPr>
        <w:pStyle w:val="Sinespaciado"/>
        <w:numPr>
          <w:ilvl w:val="0"/>
          <w:numId w:val="25"/>
        </w:numPr>
        <w:jc w:val="both"/>
        <w:outlineLvl w:val="0"/>
        <w:rPr>
          <w:rFonts w:cstheme="minorHAnsi"/>
          <w:sz w:val="24"/>
          <w:szCs w:val="24"/>
        </w:rPr>
      </w:pPr>
      <w:r w:rsidRPr="00BD19D2">
        <w:rPr>
          <w:rFonts w:cstheme="minorHAnsi"/>
          <w:sz w:val="24"/>
          <w:szCs w:val="24"/>
        </w:rPr>
        <w:t>Cuándo presentar una queja</w:t>
      </w:r>
    </w:p>
    <w:p w14:paraId="0586B5DF" w14:textId="77777777" w:rsidR="00AA77D2" w:rsidRDefault="00AA77D2" w:rsidP="00AA77D2">
      <w:pPr>
        <w:pStyle w:val="Sinespaciado"/>
        <w:jc w:val="both"/>
        <w:outlineLvl w:val="0"/>
        <w:rPr>
          <w:rFonts w:cstheme="minorHAnsi"/>
          <w:sz w:val="24"/>
          <w:szCs w:val="24"/>
        </w:rPr>
      </w:pPr>
    </w:p>
    <w:p w14:paraId="1BFBDA9F" w14:textId="77777777" w:rsidR="00AA77D2" w:rsidRDefault="00AA77D2" w:rsidP="00AA77D2">
      <w:pPr>
        <w:pStyle w:val="Sinespaciado"/>
        <w:jc w:val="both"/>
        <w:outlineLvl w:val="0"/>
        <w:rPr>
          <w:rFonts w:cstheme="minorHAnsi"/>
          <w:sz w:val="24"/>
          <w:szCs w:val="24"/>
        </w:rPr>
      </w:pPr>
      <w:r w:rsidRPr="00BD19D2">
        <w:rPr>
          <w:rFonts w:cstheme="minorHAnsi"/>
          <w:sz w:val="24"/>
          <w:szCs w:val="24"/>
        </w:rPr>
        <w:t>Se recomienda a los demandantes que presenten sus quejas antes de que expire el período de suspensión. Los licitadores deben tener en</w:t>
      </w:r>
      <w:r>
        <w:rPr>
          <w:rFonts w:cstheme="minorHAnsi"/>
          <w:sz w:val="24"/>
          <w:szCs w:val="24"/>
        </w:rPr>
        <w:t xml:space="preserve"> </w:t>
      </w:r>
      <w:r w:rsidRPr="00BD19D2">
        <w:rPr>
          <w:rFonts w:cstheme="minorHAnsi"/>
          <w:sz w:val="24"/>
          <w:szCs w:val="24"/>
        </w:rPr>
        <w:t>cuenta que presentar una queja después de que haya expirado el período de suspensión puede dar lugar a una situación en la que el proceso</w:t>
      </w:r>
      <w:r>
        <w:rPr>
          <w:rFonts w:cstheme="minorHAnsi"/>
          <w:sz w:val="24"/>
          <w:szCs w:val="24"/>
        </w:rPr>
        <w:t xml:space="preserve"> </w:t>
      </w:r>
      <w:r w:rsidRPr="00BD19D2">
        <w:rPr>
          <w:rFonts w:cstheme="minorHAnsi"/>
          <w:sz w:val="24"/>
          <w:szCs w:val="24"/>
        </w:rPr>
        <w:t>de contratación ya no pueda ser reparado.</w:t>
      </w:r>
    </w:p>
    <w:p w14:paraId="27FEB87D" w14:textId="77777777" w:rsidR="00AA77D2" w:rsidRDefault="00AA77D2" w:rsidP="00AA77D2">
      <w:pPr>
        <w:pStyle w:val="Sinespaciado"/>
        <w:jc w:val="both"/>
        <w:outlineLvl w:val="0"/>
        <w:rPr>
          <w:rFonts w:cstheme="minorHAnsi"/>
          <w:sz w:val="24"/>
          <w:szCs w:val="24"/>
        </w:rPr>
      </w:pPr>
    </w:p>
    <w:p w14:paraId="71F86C1F" w14:textId="77777777" w:rsidR="00AA77D2" w:rsidRDefault="00AA77D2" w:rsidP="00AA77D2">
      <w:pPr>
        <w:pStyle w:val="Sinespaciado"/>
        <w:jc w:val="both"/>
        <w:outlineLvl w:val="0"/>
        <w:rPr>
          <w:rFonts w:cstheme="minorHAnsi"/>
          <w:sz w:val="24"/>
          <w:szCs w:val="24"/>
        </w:rPr>
      </w:pPr>
      <w:r w:rsidRPr="00BD19D2">
        <w:rPr>
          <w:rFonts w:cstheme="minorHAnsi"/>
          <w:sz w:val="24"/>
          <w:szCs w:val="24"/>
          <w:vertAlign w:val="subscript"/>
        </w:rPr>
        <w:t>DO</w:t>
      </w:r>
      <w:r>
        <w:rPr>
          <w:rFonts w:cstheme="minorHAnsi"/>
          <w:sz w:val="24"/>
          <w:szCs w:val="24"/>
        </w:rPr>
        <w:t>.</w:t>
      </w:r>
      <w:r>
        <w:rPr>
          <w:rFonts w:cstheme="minorHAnsi"/>
          <w:sz w:val="24"/>
          <w:szCs w:val="24"/>
        </w:rPr>
        <w:tab/>
        <w:t>Proceso</w:t>
      </w:r>
    </w:p>
    <w:p w14:paraId="6258E3DC" w14:textId="77777777" w:rsidR="00AA77D2" w:rsidRDefault="00AA77D2" w:rsidP="00AA77D2">
      <w:pPr>
        <w:pStyle w:val="Sinespaciado"/>
        <w:jc w:val="both"/>
        <w:outlineLvl w:val="0"/>
        <w:rPr>
          <w:rFonts w:cstheme="minorHAnsi"/>
          <w:sz w:val="24"/>
          <w:szCs w:val="24"/>
        </w:rPr>
      </w:pPr>
    </w:p>
    <w:p w14:paraId="072A5FD8" w14:textId="77777777" w:rsidR="00AA77D2" w:rsidRDefault="00AA77D2" w:rsidP="00AA77D2">
      <w:pPr>
        <w:pStyle w:val="Sinespaciado"/>
        <w:jc w:val="both"/>
        <w:outlineLvl w:val="0"/>
        <w:rPr>
          <w:rFonts w:cstheme="minorHAnsi"/>
          <w:sz w:val="24"/>
          <w:szCs w:val="24"/>
        </w:rPr>
      </w:pPr>
      <w:r w:rsidRPr="00BD19D2">
        <w:rPr>
          <w:rFonts w:cstheme="minorHAnsi"/>
          <w:sz w:val="24"/>
          <w:szCs w:val="24"/>
        </w:rPr>
        <w:t>Una vez que el Banco haya recibido una queja, acusará recibo de la misma e informará al promotor, pero no entrará en discusión ni</w:t>
      </w:r>
      <w:r>
        <w:rPr>
          <w:rFonts w:cstheme="minorHAnsi"/>
          <w:sz w:val="24"/>
          <w:szCs w:val="24"/>
        </w:rPr>
        <w:t xml:space="preserve"> </w:t>
      </w:r>
      <w:r w:rsidRPr="00BD19D2">
        <w:rPr>
          <w:rFonts w:cstheme="minorHAnsi"/>
          <w:sz w:val="24"/>
          <w:szCs w:val="24"/>
        </w:rPr>
        <w:t>correspondencia con ningún licitador sobre los detalles de una queja durante el proceso de revisión.</w:t>
      </w:r>
    </w:p>
    <w:p w14:paraId="7FAB8AAD" w14:textId="77777777" w:rsidR="00AA77D2" w:rsidRDefault="00AA77D2" w:rsidP="00AA77D2">
      <w:pPr>
        <w:pStyle w:val="Sinespaciado"/>
        <w:jc w:val="both"/>
        <w:outlineLvl w:val="0"/>
        <w:rPr>
          <w:rFonts w:cstheme="minorHAnsi"/>
          <w:sz w:val="24"/>
          <w:szCs w:val="24"/>
        </w:rPr>
      </w:pPr>
    </w:p>
    <w:p w14:paraId="72F40B4D" w14:textId="77777777" w:rsidR="00AA77D2" w:rsidRDefault="00AA77D2" w:rsidP="00AA77D2">
      <w:pPr>
        <w:pStyle w:val="Sinespaciado"/>
        <w:numPr>
          <w:ilvl w:val="0"/>
          <w:numId w:val="26"/>
        </w:numPr>
        <w:jc w:val="both"/>
        <w:outlineLvl w:val="0"/>
        <w:rPr>
          <w:rFonts w:cstheme="minorHAnsi"/>
          <w:sz w:val="24"/>
          <w:szCs w:val="24"/>
        </w:rPr>
      </w:pPr>
      <w:r w:rsidRPr="00BD19D2">
        <w:rPr>
          <w:rFonts w:cstheme="minorHAnsi"/>
          <w:sz w:val="24"/>
          <w:szCs w:val="24"/>
        </w:rPr>
        <w:t>Las reclamaciones presentadas antes de que el Banco haya emitido su no objeción a la adjudicación del contrato serán tratadas por los servicios del Banco mediante la debida diligencia habitual del Banco. El contenido de la reclamación se considerará cuando el Banco decida si emite o no su no objeción a la adjudicación del contrato.</w:t>
      </w:r>
    </w:p>
    <w:p w14:paraId="17627DF0" w14:textId="77777777" w:rsidR="00AA77D2" w:rsidRDefault="00AA77D2" w:rsidP="00AA77D2">
      <w:pPr>
        <w:pStyle w:val="Sinespaciado"/>
        <w:ind w:left="1080"/>
        <w:jc w:val="both"/>
        <w:outlineLvl w:val="0"/>
        <w:rPr>
          <w:rFonts w:cstheme="minorHAnsi"/>
          <w:sz w:val="24"/>
          <w:szCs w:val="24"/>
        </w:rPr>
      </w:pPr>
    </w:p>
    <w:p w14:paraId="3886287E" w14:textId="77777777" w:rsidR="00AA77D2" w:rsidRDefault="00AA77D2" w:rsidP="00AA77D2">
      <w:pPr>
        <w:pStyle w:val="Sinespaciado"/>
        <w:numPr>
          <w:ilvl w:val="0"/>
          <w:numId w:val="26"/>
        </w:numPr>
        <w:jc w:val="both"/>
        <w:outlineLvl w:val="0"/>
        <w:rPr>
          <w:rFonts w:cstheme="minorHAnsi"/>
          <w:sz w:val="24"/>
          <w:szCs w:val="24"/>
        </w:rPr>
      </w:pPr>
      <w:r w:rsidRPr="00BD19D2">
        <w:rPr>
          <w:rFonts w:cstheme="minorHAnsi"/>
          <w:sz w:val="24"/>
          <w:szCs w:val="24"/>
        </w:rPr>
        <w:t>Las reclamaciones presentadas después de que el Banco haya manifestado su no objeción a la adjudicación del contrato y durante el período de suspensión son examinadas por el Comité de Quejas sobre Adquisiciones, que analiza la posición del Banco sobre si confirmar o retirar su no objeción. El Banco suspende su no objeción hasta que el Comité de Quejas sobre Adquisiciones haya concluido su revisión. La decisión del Banco se adoptará dentro de los 30 días naturales siguientes a la presentación de la reclamación.</w:t>
      </w:r>
    </w:p>
    <w:p w14:paraId="0DCC4E7B" w14:textId="77777777" w:rsidR="00AA77D2" w:rsidRDefault="00AA77D2" w:rsidP="00AA77D2">
      <w:pPr>
        <w:pStyle w:val="Sinespaciado"/>
        <w:ind w:left="360" w:firstLine="720"/>
        <w:jc w:val="both"/>
        <w:outlineLvl w:val="0"/>
        <w:rPr>
          <w:rFonts w:cstheme="minorHAnsi"/>
          <w:sz w:val="24"/>
          <w:szCs w:val="24"/>
        </w:rPr>
      </w:pPr>
      <w:r w:rsidRPr="00BD19D2">
        <w:rPr>
          <w:rFonts w:cstheme="minorHAnsi"/>
          <w:sz w:val="24"/>
          <w:szCs w:val="24"/>
        </w:rPr>
        <w:t>En casos complejos este plazo podrá ampliarse hasta 60 días naturales.</w:t>
      </w:r>
    </w:p>
    <w:p w14:paraId="71EB7CF4" w14:textId="77777777" w:rsidR="00AA77D2" w:rsidRPr="00BD19D2" w:rsidRDefault="00AA77D2" w:rsidP="00AA77D2">
      <w:pPr>
        <w:pStyle w:val="Sinespaciado"/>
        <w:ind w:left="360" w:firstLine="720"/>
        <w:jc w:val="both"/>
        <w:outlineLvl w:val="0"/>
        <w:rPr>
          <w:rFonts w:cstheme="minorHAnsi"/>
          <w:sz w:val="24"/>
          <w:szCs w:val="24"/>
        </w:rPr>
      </w:pPr>
    </w:p>
    <w:p w14:paraId="72258649" w14:textId="77777777" w:rsidR="00AA77D2" w:rsidRDefault="00AA77D2" w:rsidP="00AA77D2">
      <w:pPr>
        <w:pStyle w:val="Sinespaciado"/>
        <w:jc w:val="both"/>
        <w:outlineLvl w:val="0"/>
        <w:rPr>
          <w:rFonts w:cstheme="minorHAnsi"/>
          <w:sz w:val="24"/>
          <w:szCs w:val="24"/>
        </w:rPr>
      </w:pPr>
      <w:r w:rsidRPr="00BD19D2">
        <w:rPr>
          <w:rFonts w:cstheme="minorHAnsi"/>
          <w:sz w:val="24"/>
          <w:szCs w:val="24"/>
          <w:vertAlign w:val="superscript"/>
        </w:rPr>
        <w:t>30</w:t>
      </w:r>
      <w:r>
        <w:rPr>
          <w:rFonts w:cstheme="minorHAnsi"/>
          <w:sz w:val="24"/>
          <w:szCs w:val="24"/>
        </w:rPr>
        <w:t xml:space="preserve"> </w:t>
      </w:r>
      <w:r w:rsidRPr="00BD19D2">
        <w:rPr>
          <w:rFonts w:cstheme="minorHAnsi"/>
          <w:sz w:val="24"/>
          <w:szCs w:val="24"/>
        </w:rPr>
        <w:t>Las quejas sobre una actuación del Banco presentadas por cualquier otro miembro del público serán atendidas por el Mecanismo de Quejas del</w:t>
      </w:r>
      <w:r>
        <w:rPr>
          <w:rFonts w:cstheme="minorHAnsi"/>
          <w:sz w:val="24"/>
          <w:szCs w:val="24"/>
        </w:rPr>
        <w:t xml:space="preserve"> </w:t>
      </w:r>
      <w:r w:rsidRPr="00BD19D2">
        <w:rPr>
          <w:rFonts w:cstheme="minorHAnsi"/>
          <w:sz w:val="24"/>
          <w:szCs w:val="24"/>
        </w:rPr>
        <w:t>BEI, de conformidad con su política.</w:t>
      </w:r>
    </w:p>
    <w:p w14:paraId="249DA338" w14:textId="77777777" w:rsidR="00AA77D2" w:rsidRDefault="00AA77D2" w:rsidP="00AA77D2">
      <w:pPr>
        <w:pStyle w:val="Sinespaciado"/>
        <w:jc w:val="both"/>
        <w:outlineLvl w:val="0"/>
        <w:rPr>
          <w:rFonts w:cstheme="minorHAnsi"/>
          <w:sz w:val="24"/>
          <w:szCs w:val="24"/>
        </w:rPr>
      </w:pPr>
    </w:p>
    <w:p w14:paraId="4E8B6932" w14:textId="77777777" w:rsidR="00AA77D2" w:rsidRDefault="00AA77D2" w:rsidP="00AA77D2">
      <w:pPr>
        <w:pStyle w:val="Sinespaciado"/>
        <w:ind w:left="1440" w:hanging="720"/>
        <w:jc w:val="both"/>
        <w:outlineLvl w:val="0"/>
        <w:rPr>
          <w:rFonts w:cstheme="minorHAnsi"/>
          <w:sz w:val="24"/>
          <w:szCs w:val="24"/>
        </w:rPr>
      </w:pPr>
      <w:r>
        <w:rPr>
          <w:rFonts w:cstheme="minorHAnsi"/>
          <w:sz w:val="24"/>
          <w:szCs w:val="24"/>
        </w:rPr>
        <w:t>(do)</w:t>
      </w:r>
      <w:r>
        <w:rPr>
          <w:rFonts w:cstheme="minorHAnsi"/>
          <w:sz w:val="24"/>
          <w:szCs w:val="24"/>
        </w:rPr>
        <w:tab/>
      </w:r>
      <w:r w:rsidRPr="00BD19D2">
        <w:rPr>
          <w:rFonts w:cstheme="minorHAnsi"/>
          <w:sz w:val="24"/>
          <w:szCs w:val="24"/>
        </w:rPr>
        <w:t>Si se reciben reclamaciones una vez vencido el plazo de suspensión, el proceso de contratación ya no podrá</w:t>
      </w:r>
      <w:r>
        <w:rPr>
          <w:rFonts w:cstheme="minorHAnsi"/>
          <w:sz w:val="24"/>
          <w:szCs w:val="24"/>
        </w:rPr>
        <w:t xml:space="preserve"> </w:t>
      </w:r>
      <w:r w:rsidRPr="00BD19D2">
        <w:rPr>
          <w:rFonts w:cstheme="minorHAnsi"/>
          <w:sz w:val="24"/>
          <w:szCs w:val="24"/>
        </w:rPr>
        <w:t>resolverse. No obstante, el Comité de Reclamaciones de Contratación examinará el caso para decidir si el Banco</w:t>
      </w:r>
      <w:r>
        <w:rPr>
          <w:rFonts w:cstheme="minorHAnsi"/>
          <w:sz w:val="24"/>
          <w:szCs w:val="24"/>
        </w:rPr>
        <w:t xml:space="preserve"> </w:t>
      </w:r>
      <w:r w:rsidRPr="00BD19D2">
        <w:rPr>
          <w:rFonts w:cstheme="minorHAnsi"/>
          <w:sz w:val="24"/>
          <w:szCs w:val="24"/>
        </w:rPr>
        <w:t>confirma o retira la financiación del contrato.</w:t>
      </w:r>
    </w:p>
    <w:p w14:paraId="554F7270" w14:textId="77777777" w:rsidR="00AA77D2" w:rsidRDefault="00AA77D2" w:rsidP="00AA77D2">
      <w:pPr>
        <w:pStyle w:val="Sinespaciado"/>
        <w:jc w:val="both"/>
        <w:outlineLvl w:val="0"/>
        <w:rPr>
          <w:rFonts w:cstheme="minorHAnsi"/>
          <w:sz w:val="24"/>
          <w:szCs w:val="24"/>
        </w:rPr>
      </w:pPr>
    </w:p>
    <w:p w14:paraId="63E61345" w14:textId="77777777" w:rsidR="00AA77D2" w:rsidRDefault="00AA77D2" w:rsidP="00AA77D2">
      <w:pPr>
        <w:pStyle w:val="Sinespaciado"/>
        <w:jc w:val="both"/>
        <w:outlineLvl w:val="0"/>
        <w:rPr>
          <w:rFonts w:cstheme="minorHAnsi"/>
          <w:sz w:val="24"/>
          <w:szCs w:val="24"/>
        </w:rPr>
      </w:pPr>
      <w:r w:rsidRPr="00BD19D2">
        <w:rPr>
          <w:rFonts w:cstheme="minorHAnsi"/>
          <w:sz w:val="24"/>
          <w:szCs w:val="24"/>
        </w:rPr>
        <w:t>Una vez tomada la decisión final, el Banco informará al promotor y enviará una respuesta fundamentada al reclamante.</w:t>
      </w:r>
    </w:p>
    <w:p w14:paraId="0C7E1D14" w14:textId="77777777" w:rsidR="00AA77D2" w:rsidRDefault="00AA77D2" w:rsidP="00AA77D2">
      <w:pPr>
        <w:pStyle w:val="Sinespaciado"/>
        <w:jc w:val="both"/>
        <w:outlineLvl w:val="0"/>
        <w:rPr>
          <w:rFonts w:cstheme="minorHAnsi"/>
          <w:sz w:val="24"/>
          <w:szCs w:val="24"/>
        </w:rPr>
      </w:pPr>
    </w:p>
    <w:p w14:paraId="5D2E4807" w14:textId="77777777" w:rsidR="00AA77D2" w:rsidRDefault="00AA77D2" w:rsidP="00AA77D2">
      <w:pPr>
        <w:pStyle w:val="Sinespaciado"/>
        <w:jc w:val="both"/>
        <w:outlineLvl w:val="0"/>
        <w:rPr>
          <w:rFonts w:cstheme="minorHAnsi"/>
          <w:sz w:val="24"/>
          <w:szCs w:val="24"/>
        </w:rPr>
      </w:pPr>
    </w:p>
    <w:p w14:paraId="538E247C" w14:textId="77777777" w:rsidR="00AA77D2" w:rsidRDefault="00AA77D2" w:rsidP="00AA77D2">
      <w:pPr>
        <w:pStyle w:val="Sinespaciado"/>
        <w:jc w:val="both"/>
        <w:outlineLvl w:val="0"/>
        <w:rPr>
          <w:rFonts w:cstheme="minorHAnsi"/>
          <w:sz w:val="24"/>
          <w:szCs w:val="24"/>
        </w:rPr>
      </w:pPr>
    </w:p>
    <w:p w14:paraId="0F1A9120" w14:textId="77777777" w:rsidR="00AA77D2" w:rsidRDefault="00AA77D2" w:rsidP="00AA77D2">
      <w:pPr>
        <w:pStyle w:val="Sinespaciado"/>
        <w:jc w:val="both"/>
        <w:outlineLvl w:val="0"/>
        <w:rPr>
          <w:rFonts w:cstheme="minorHAnsi"/>
          <w:sz w:val="24"/>
          <w:szCs w:val="24"/>
        </w:rPr>
      </w:pPr>
    </w:p>
    <w:p w14:paraId="093E3792" w14:textId="77777777" w:rsidR="00AA77D2" w:rsidRDefault="00AA77D2" w:rsidP="00AA77D2">
      <w:pPr>
        <w:pStyle w:val="Sinespaciado"/>
        <w:jc w:val="both"/>
        <w:outlineLvl w:val="0"/>
        <w:rPr>
          <w:rFonts w:cstheme="minorHAnsi"/>
          <w:sz w:val="24"/>
          <w:szCs w:val="24"/>
        </w:rPr>
      </w:pPr>
    </w:p>
    <w:p w14:paraId="32E67F55" w14:textId="77777777" w:rsidR="00AA77D2" w:rsidRDefault="00AA77D2" w:rsidP="00AA77D2">
      <w:pPr>
        <w:pStyle w:val="Sinespaciado"/>
        <w:jc w:val="both"/>
        <w:outlineLvl w:val="0"/>
        <w:rPr>
          <w:rFonts w:cstheme="minorHAnsi"/>
          <w:sz w:val="24"/>
          <w:szCs w:val="24"/>
        </w:rPr>
      </w:pPr>
    </w:p>
    <w:p w14:paraId="4FAFA88F" w14:textId="77777777" w:rsidR="00AA77D2" w:rsidRDefault="00AA77D2" w:rsidP="00AA77D2">
      <w:pPr>
        <w:pStyle w:val="Sinespaciado"/>
        <w:jc w:val="both"/>
        <w:outlineLvl w:val="0"/>
        <w:rPr>
          <w:rFonts w:cstheme="minorHAnsi"/>
          <w:sz w:val="24"/>
          <w:szCs w:val="24"/>
        </w:rPr>
      </w:pPr>
    </w:p>
    <w:p w14:paraId="20E25722" w14:textId="77777777" w:rsidR="00AA77D2" w:rsidRDefault="00AA77D2" w:rsidP="00AA77D2">
      <w:pPr>
        <w:pStyle w:val="Sinespaciado"/>
        <w:jc w:val="both"/>
        <w:outlineLvl w:val="0"/>
        <w:rPr>
          <w:rFonts w:cstheme="minorHAnsi"/>
          <w:sz w:val="24"/>
          <w:szCs w:val="24"/>
        </w:rPr>
      </w:pPr>
    </w:p>
    <w:p w14:paraId="26357D62" w14:textId="77777777" w:rsidR="00AA77D2" w:rsidRDefault="00AA77D2" w:rsidP="00AA77D2">
      <w:pPr>
        <w:pStyle w:val="Sinespaciado"/>
        <w:jc w:val="both"/>
        <w:outlineLvl w:val="0"/>
        <w:rPr>
          <w:rFonts w:cstheme="minorHAnsi"/>
          <w:sz w:val="24"/>
          <w:szCs w:val="24"/>
        </w:rPr>
      </w:pPr>
    </w:p>
    <w:p w14:paraId="6D17DDC2" w14:textId="77777777" w:rsidR="00AA77D2" w:rsidRDefault="00AA77D2" w:rsidP="00AA77D2">
      <w:pPr>
        <w:pStyle w:val="Sinespaciado"/>
        <w:jc w:val="both"/>
        <w:outlineLvl w:val="0"/>
        <w:rPr>
          <w:rFonts w:cstheme="minorHAnsi"/>
          <w:sz w:val="24"/>
          <w:szCs w:val="24"/>
        </w:rPr>
      </w:pPr>
    </w:p>
    <w:p w14:paraId="47A34E6B" w14:textId="77777777" w:rsidR="00AA77D2" w:rsidRDefault="00AA77D2" w:rsidP="00AA77D2">
      <w:pPr>
        <w:pStyle w:val="Sinespaciado"/>
        <w:jc w:val="both"/>
        <w:outlineLvl w:val="0"/>
        <w:rPr>
          <w:rFonts w:cstheme="minorHAnsi"/>
          <w:sz w:val="24"/>
          <w:szCs w:val="24"/>
        </w:rPr>
      </w:pPr>
    </w:p>
    <w:p w14:paraId="5F042AEC" w14:textId="77777777" w:rsidR="00AA77D2" w:rsidRDefault="00AA77D2" w:rsidP="00AA77D2">
      <w:pPr>
        <w:pStyle w:val="Sinespaciado"/>
        <w:jc w:val="both"/>
        <w:outlineLvl w:val="0"/>
        <w:rPr>
          <w:rFonts w:cstheme="minorHAnsi"/>
          <w:sz w:val="24"/>
          <w:szCs w:val="24"/>
        </w:rPr>
      </w:pPr>
    </w:p>
    <w:p w14:paraId="3DEF8796" w14:textId="77777777" w:rsidR="00AA77D2" w:rsidRDefault="00AA77D2" w:rsidP="00AA77D2">
      <w:pPr>
        <w:pStyle w:val="Sinespaciado"/>
        <w:jc w:val="both"/>
        <w:outlineLvl w:val="0"/>
        <w:rPr>
          <w:rFonts w:cstheme="minorHAnsi"/>
          <w:sz w:val="24"/>
          <w:szCs w:val="24"/>
        </w:rPr>
      </w:pPr>
    </w:p>
    <w:p w14:paraId="293155E4" w14:textId="77777777" w:rsidR="00AA77D2" w:rsidRDefault="00AA77D2" w:rsidP="00AA77D2">
      <w:pPr>
        <w:pStyle w:val="Sinespaciado"/>
        <w:jc w:val="both"/>
        <w:outlineLvl w:val="0"/>
        <w:rPr>
          <w:rFonts w:cstheme="minorHAnsi"/>
          <w:sz w:val="24"/>
          <w:szCs w:val="24"/>
        </w:rPr>
      </w:pPr>
    </w:p>
    <w:p w14:paraId="64B8E1D8" w14:textId="77777777" w:rsidR="00AA77D2" w:rsidRDefault="00AA77D2" w:rsidP="00AA77D2">
      <w:pPr>
        <w:pStyle w:val="Sinespaciado"/>
        <w:jc w:val="both"/>
        <w:outlineLvl w:val="0"/>
        <w:rPr>
          <w:rFonts w:cstheme="minorHAnsi"/>
          <w:sz w:val="24"/>
          <w:szCs w:val="24"/>
        </w:rPr>
      </w:pPr>
    </w:p>
    <w:p w14:paraId="23BD0964" w14:textId="77777777" w:rsidR="00AA77D2" w:rsidRDefault="00AA77D2" w:rsidP="00AA77D2">
      <w:pPr>
        <w:pStyle w:val="Sinespaciado"/>
        <w:jc w:val="both"/>
        <w:outlineLvl w:val="0"/>
        <w:rPr>
          <w:rFonts w:cstheme="minorHAnsi"/>
          <w:sz w:val="24"/>
          <w:szCs w:val="24"/>
        </w:rPr>
      </w:pPr>
    </w:p>
    <w:p w14:paraId="261E06B7" w14:textId="77777777" w:rsidR="00AA77D2" w:rsidRDefault="00AA77D2" w:rsidP="00AA77D2">
      <w:pPr>
        <w:pStyle w:val="Sinespaciado"/>
        <w:jc w:val="both"/>
        <w:outlineLvl w:val="0"/>
        <w:rPr>
          <w:rFonts w:cstheme="minorHAnsi"/>
          <w:sz w:val="24"/>
          <w:szCs w:val="24"/>
        </w:rPr>
      </w:pPr>
    </w:p>
    <w:p w14:paraId="68F45599" w14:textId="77777777" w:rsidR="00AA77D2" w:rsidRDefault="00AA77D2" w:rsidP="00AA77D2">
      <w:pPr>
        <w:pStyle w:val="Sinespaciado"/>
        <w:jc w:val="both"/>
        <w:outlineLvl w:val="0"/>
        <w:rPr>
          <w:rFonts w:cstheme="minorHAnsi"/>
          <w:sz w:val="24"/>
          <w:szCs w:val="24"/>
        </w:rPr>
      </w:pPr>
    </w:p>
    <w:p w14:paraId="0084B47D" w14:textId="77777777" w:rsidR="00AA77D2" w:rsidRDefault="00AA77D2" w:rsidP="00AA77D2">
      <w:pPr>
        <w:pStyle w:val="Sinespaciado"/>
        <w:jc w:val="both"/>
        <w:outlineLvl w:val="0"/>
        <w:rPr>
          <w:rFonts w:cstheme="minorHAnsi"/>
          <w:sz w:val="24"/>
          <w:szCs w:val="24"/>
        </w:rPr>
      </w:pPr>
    </w:p>
    <w:p w14:paraId="7E0CD415" w14:textId="77777777" w:rsidR="00AA77D2" w:rsidRDefault="00AA77D2" w:rsidP="00AA77D2">
      <w:pPr>
        <w:pStyle w:val="Sinespaciado"/>
        <w:jc w:val="both"/>
        <w:outlineLvl w:val="0"/>
        <w:rPr>
          <w:rFonts w:cstheme="minorHAnsi"/>
          <w:sz w:val="24"/>
          <w:szCs w:val="24"/>
        </w:rPr>
      </w:pPr>
    </w:p>
    <w:p w14:paraId="4D311E11" w14:textId="77777777" w:rsidR="00AA77D2" w:rsidRDefault="00AA77D2" w:rsidP="00AA77D2">
      <w:pPr>
        <w:pStyle w:val="Sinespaciado"/>
        <w:jc w:val="both"/>
        <w:outlineLvl w:val="0"/>
        <w:rPr>
          <w:rFonts w:cstheme="minorHAnsi"/>
          <w:sz w:val="24"/>
          <w:szCs w:val="24"/>
        </w:rPr>
      </w:pPr>
    </w:p>
    <w:p w14:paraId="705B61E4" w14:textId="77777777" w:rsidR="00AA77D2" w:rsidRDefault="00AA77D2" w:rsidP="00AA77D2">
      <w:pPr>
        <w:pStyle w:val="Sinespaciado"/>
        <w:jc w:val="both"/>
        <w:outlineLvl w:val="0"/>
        <w:rPr>
          <w:rFonts w:cstheme="minorHAnsi"/>
          <w:sz w:val="24"/>
          <w:szCs w:val="24"/>
        </w:rPr>
      </w:pPr>
    </w:p>
    <w:p w14:paraId="7CC7615C" w14:textId="77777777" w:rsidR="00AA77D2" w:rsidRDefault="00AA77D2" w:rsidP="00AA77D2">
      <w:pPr>
        <w:pStyle w:val="Sinespaciado"/>
        <w:jc w:val="both"/>
        <w:outlineLvl w:val="0"/>
        <w:rPr>
          <w:rFonts w:cstheme="minorHAnsi"/>
          <w:sz w:val="24"/>
          <w:szCs w:val="24"/>
        </w:rPr>
      </w:pPr>
    </w:p>
    <w:p w14:paraId="07EEF83E" w14:textId="77777777" w:rsidR="00AA77D2" w:rsidRDefault="00AA77D2" w:rsidP="00AA77D2">
      <w:pPr>
        <w:pStyle w:val="Sinespaciado"/>
        <w:jc w:val="both"/>
        <w:outlineLvl w:val="0"/>
        <w:rPr>
          <w:rFonts w:cstheme="minorHAnsi"/>
          <w:sz w:val="24"/>
          <w:szCs w:val="24"/>
        </w:rPr>
      </w:pPr>
    </w:p>
    <w:p w14:paraId="75B612B3" w14:textId="77777777" w:rsidR="00AA77D2" w:rsidRDefault="00AA77D2" w:rsidP="00AA77D2">
      <w:pPr>
        <w:pStyle w:val="Sinespaciado"/>
        <w:jc w:val="both"/>
        <w:outlineLvl w:val="0"/>
        <w:rPr>
          <w:rFonts w:cstheme="minorHAnsi"/>
          <w:sz w:val="24"/>
          <w:szCs w:val="24"/>
        </w:rPr>
      </w:pPr>
    </w:p>
    <w:p w14:paraId="64F8555C" w14:textId="77777777" w:rsidR="00AA77D2" w:rsidRDefault="00AA77D2" w:rsidP="00AA77D2">
      <w:pPr>
        <w:pStyle w:val="Sinespaciado"/>
        <w:jc w:val="both"/>
        <w:outlineLvl w:val="0"/>
        <w:rPr>
          <w:rFonts w:cstheme="minorHAnsi"/>
          <w:sz w:val="24"/>
          <w:szCs w:val="24"/>
        </w:rPr>
      </w:pPr>
    </w:p>
    <w:p w14:paraId="25EF9FD6" w14:textId="77777777" w:rsidR="00AA77D2" w:rsidRDefault="00AA77D2" w:rsidP="00AA77D2">
      <w:pPr>
        <w:pStyle w:val="Sinespaciado"/>
        <w:jc w:val="both"/>
        <w:outlineLvl w:val="0"/>
        <w:rPr>
          <w:rFonts w:cstheme="minorHAnsi"/>
          <w:sz w:val="24"/>
          <w:szCs w:val="24"/>
        </w:rPr>
      </w:pPr>
    </w:p>
    <w:p w14:paraId="74D3A06B" w14:textId="77777777" w:rsidR="00AA77D2" w:rsidRDefault="00AA77D2" w:rsidP="00AA77D2">
      <w:pPr>
        <w:pStyle w:val="Sinespaciado"/>
        <w:jc w:val="both"/>
        <w:outlineLvl w:val="0"/>
        <w:rPr>
          <w:rFonts w:cstheme="minorHAnsi"/>
          <w:sz w:val="24"/>
          <w:szCs w:val="24"/>
        </w:rPr>
      </w:pPr>
    </w:p>
    <w:p w14:paraId="75BE143E" w14:textId="77777777" w:rsidR="00AA77D2" w:rsidRDefault="00AA77D2" w:rsidP="00AA77D2">
      <w:pPr>
        <w:pStyle w:val="Sinespaciado"/>
        <w:jc w:val="both"/>
        <w:outlineLvl w:val="0"/>
        <w:rPr>
          <w:rFonts w:cstheme="minorHAnsi"/>
          <w:sz w:val="24"/>
          <w:szCs w:val="24"/>
        </w:rPr>
      </w:pPr>
    </w:p>
    <w:p w14:paraId="181B739B" w14:textId="77777777" w:rsidR="00AA77D2" w:rsidRDefault="00AA77D2" w:rsidP="00AA77D2">
      <w:pPr>
        <w:pStyle w:val="Sinespaciado"/>
        <w:jc w:val="both"/>
        <w:outlineLvl w:val="0"/>
        <w:rPr>
          <w:rFonts w:cstheme="minorHAnsi"/>
          <w:sz w:val="24"/>
          <w:szCs w:val="24"/>
        </w:rPr>
      </w:pPr>
    </w:p>
    <w:p w14:paraId="702EB621" w14:textId="77777777" w:rsidR="00AA77D2" w:rsidRDefault="00AA77D2" w:rsidP="00AA77D2">
      <w:pPr>
        <w:pStyle w:val="Sinespaciado"/>
        <w:jc w:val="both"/>
        <w:outlineLvl w:val="0"/>
        <w:rPr>
          <w:rFonts w:cstheme="minorHAnsi"/>
          <w:sz w:val="24"/>
          <w:szCs w:val="24"/>
        </w:rPr>
      </w:pPr>
    </w:p>
    <w:p w14:paraId="4B0E125D" w14:textId="77777777" w:rsidR="00AA77D2" w:rsidRDefault="00AA77D2" w:rsidP="00AA77D2">
      <w:pPr>
        <w:pStyle w:val="Sinespaciado"/>
        <w:jc w:val="both"/>
        <w:outlineLvl w:val="0"/>
        <w:rPr>
          <w:rFonts w:cstheme="minorHAnsi"/>
          <w:sz w:val="24"/>
          <w:szCs w:val="24"/>
        </w:rPr>
      </w:pPr>
    </w:p>
    <w:p w14:paraId="75E355B8" w14:textId="77777777" w:rsidR="00AA77D2" w:rsidRDefault="00AA77D2" w:rsidP="00AA77D2">
      <w:pPr>
        <w:pStyle w:val="Sinespaciado"/>
        <w:jc w:val="both"/>
        <w:outlineLvl w:val="0"/>
        <w:rPr>
          <w:rFonts w:cstheme="minorHAnsi"/>
          <w:sz w:val="24"/>
          <w:szCs w:val="24"/>
        </w:rPr>
      </w:pPr>
    </w:p>
    <w:p w14:paraId="2D5C6F2D" w14:textId="77777777" w:rsidR="00AA77D2" w:rsidRDefault="00AA77D2" w:rsidP="00AA77D2">
      <w:pPr>
        <w:pStyle w:val="Sinespaciado"/>
        <w:jc w:val="both"/>
        <w:outlineLvl w:val="0"/>
        <w:rPr>
          <w:rFonts w:cstheme="minorHAnsi"/>
          <w:sz w:val="24"/>
          <w:szCs w:val="24"/>
        </w:rPr>
      </w:pPr>
    </w:p>
    <w:p w14:paraId="4E21EA96" w14:textId="77777777" w:rsidR="00AA77D2" w:rsidRDefault="00AA77D2" w:rsidP="00AA77D2">
      <w:pPr>
        <w:pStyle w:val="Sinespaciado"/>
        <w:jc w:val="both"/>
        <w:outlineLvl w:val="0"/>
        <w:rPr>
          <w:rFonts w:cstheme="minorHAnsi"/>
          <w:sz w:val="24"/>
          <w:szCs w:val="24"/>
        </w:rPr>
      </w:pPr>
    </w:p>
    <w:p w14:paraId="06316326" w14:textId="77777777" w:rsidR="00AA77D2" w:rsidRDefault="00AA77D2" w:rsidP="00AA77D2">
      <w:pPr>
        <w:pStyle w:val="Sinespaciado"/>
        <w:jc w:val="both"/>
        <w:outlineLvl w:val="0"/>
        <w:rPr>
          <w:rFonts w:cstheme="minorHAnsi"/>
          <w:sz w:val="24"/>
          <w:szCs w:val="24"/>
        </w:rPr>
      </w:pPr>
    </w:p>
    <w:p w14:paraId="2FB55670" w14:textId="77777777" w:rsidR="00AA77D2" w:rsidRDefault="00AA77D2" w:rsidP="00AA77D2">
      <w:pPr>
        <w:pStyle w:val="Sinespaciado"/>
        <w:jc w:val="both"/>
        <w:outlineLvl w:val="0"/>
        <w:rPr>
          <w:rFonts w:cstheme="minorHAnsi"/>
          <w:sz w:val="24"/>
          <w:szCs w:val="24"/>
        </w:rPr>
      </w:pPr>
    </w:p>
    <w:p w14:paraId="5AC1D1EA" w14:textId="77777777" w:rsidR="00AA77D2" w:rsidRDefault="00AA77D2" w:rsidP="00AA77D2">
      <w:pPr>
        <w:pStyle w:val="Sinespaciado"/>
        <w:jc w:val="both"/>
        <w:outlineLvl w:val="0"/>
        <w:rPr>
          <w:rFonts w:cstheme="minorHAnsi"/>
          <w:sz w:val="24"/>
          <w:szCs w:val="24"/>
        </w:rPr>
      </w:pPr>
    </w:p>
    <w:p w14:paraId="589EE5EF" w14:textId="77777777" w:rsidR="00AA77D2" w:rsidRDefault="00AA77D2" w:rsidP="00AA77D2">
      <w:pPr>
        <w:pStyle w:val="Sinespaciado"/>
        <w:jc w:val="both"/>
        <w:outlineLvl w:val="0"/>
        <w:rPr>
          <w:rFonts w:cstheme="minorHAnsi"/>
          <w:sz w:val="24"/>
          <w:szCs w:val="24"/>
        </w:rPr>
      </w:pPr>
    </w:p>
    <w:p w14:paraId="62E7D930" w14:textId="77777777" w:rsidR="00AA77D2" w:rsidRDefault="00AA77D2" w:rsidP="00AA77D2">
      <w:pPr>
        <w:pStyle w:val="Sinespaciado"/>
        <w:jc w:val="both"/>
        <w:outlineLvl w:val="0"/>
        <w:rPr>
          <w:rFonts w:cstheme="minorHAnsi"/>
          <w:sz w:val="24"/>
          <w:szCs w:val="24"/>
        </w:rPr>
      </w:pPr>
    </w:p>
    <w:p w14:paraId="7383FEB2" w14:textId="77777777" w:rsidR="00AA77D2" w:rsidRPr="003F4443" w:rsidRDefault="00AA77D2" w:rsidP="00AA77D2">
      <w:pPr>
        <w:pStyle w:val="Head02"/>
        <w:spacing w:before="0"/>
        <w:rPr>
          <w:lang w:val="es-ES"/>
        </w:rPr>
      </w:pPr>
      <w:bookmarkStart w:id="5" w:name="_Toc486098175"/>
      <w:bookmarkStart w:id="6" w:name="_Toc502819514"/>
      <w:bookmarkStart w:id="7" w:name="_Toc19112061"/>
      <w:bookmarkStart w:id="8" w:name="_Toc19612209"/>
      <w:bookmarkStart w:id="9" w:name="_Toc24713206"/>
      <w:bookmarkStart w:id="10" w:name="_Toc28179452"/>
      <w:bookmarkStart w:id="11" w:name="_Toc158924770"/>
      <w:bookmarkStart w:id="12" w:name="_Toc158924897"/>
      <w:r w:rsidRPr="003F4443">
        <w:rPr>
          <w:lang w:val="es-ES"/>
        </w:rPr>
        <w:t>Notificación de Intención de Adjudicación</w:t>
      </w:r>
      <w:bookmarkEnd w:id="5"/>
      <w:bookmarkEnd w:id="6"/>
      <w:bookmarkEnd w:id="7"/>
      <w:bookmarkEnd w:id="8"/>
      <w:bookmarkEnd w:id="9"/>
      <w:bookmarkEnd w:id="10"/>
      <w:bookmarkEnd w:id="11"/>
      <w:bookmarkEnd w:id="12"/>
    </w:p>
    <w:p w14:paraId="29CEE0F6" w14:textId="77777777" w:rsidR="00AA77D2" w:rsidRDefault="00AA77D2" w:rsidP="00AA77D2">
      <w:pPr>
        <w:jc w:val="both"/>
        <w:rPr>
          <w:b/>
          <w:bCs/>
          <w:i/>
          <w:lang w:val="es-ES"/>
        </w:rPr>
      </w:pPr>
    </w:p>
    <w:p w14:paraId="0098FF3C" w14:textId="77777777" w:rsidR="00AA77D2" w:rsidRPr="00E22759" w:rsidRDefault="00AA77D2" w:rsidP="00AA77D2">
      <w:pPr>
        <w:jc w:val="both"/>
        <w:rPr>
          <w:b/>
          <w:bCs/>
          <w:i/>
          <w:lang w:val="es-ES"/>
        </w:rPr>
      </w:pPr>
      <w:r w:rsidRPr="00E22759">
        <w:rPr>
          <w:b/>
          <w:bCs/>
          <w:i/>
          <w:lang w:val="es-ES"/>
        </w:rPr>
        <w:t>[Esta Notificación de Intención de Adjudicación será enviada a cada Oferente que haya presentado una Oferta.]</w:t>
      </w:r>
    </w:p>
    <w:p w14:paraId="08844750" w14:textId="77777777" w:rsidR="00AA77D2" w:rsidRPr="00E22759" w:rsidRDefault="00AA77D2" w:rsidP="00AA77D2">
      <w:pPr>
        <w:jc w:val="both"/>
        <w:rPr>
          <w:b/>
          <w:i/>
          <w:noProof/>
          <w:lang w:val="es-ES"/>
        </w:rPr>
      </w:pPr>
      <w:r w:rsidRPr="00E22759">
        <w:rPr>
          <w:b/>
          <w:i/>
          <w:noProof/>
          <w:lang w:val="es-ES"/>
        </w:rPr>
        <w:t>[Enviar esta Notificación al Representante Autorizado del Oferente nombrado en el Formulario de Información del Oferente]</w:t>
      </w:r>
    </w:p>
    <w:p w14:paraId="55B0897A" w14:textId="77777777" w:rsidR="00AA77D2" w:rsidRDefault="00AA77D2" w:rsidP="00AA77D2">
      <w:pPr>
        <w:pStyle w:val="Outline"/>
        <w:suppressAutoHyphens/>
        <w:spacing w:before="0"/>
        <w:jc w:val="both"/>
        <w:rPr>
          <w:noProof/>
          <w:szCs w:val="24"/>
          <w:lang w:val="es-ES"/>
        </w:rPr>
      </w:pPr>
    </w:p>
    <w:p w14:paraId="7096E240" w14:textId="77777777" w:rsidR="00AA77D2" w:rsidRPr="00E22759" w:rsidRDefault="00AA77D2" w:rsidP="00AA77D2">
      <w:pPr>
        <w:pStyle w:val="Outline"/>
        <w:suppressAutoHyphens/>
        <w:spacing w:before="0"/>
        <w:jc w:val="both"/>
        <w:rPr>
          <w:noProof/>
          <w:szCs w:val="24"/>
          <w:lang w:val="es-ES"/>
        </w:rPr>
      </w:pPr>
      <w:r w:rsidRPr="00E22759">
        <w:rPr>
          <w:noProof/>
          <w:szCs w:val="24"/>
          <w:lang w:val="es-ES"/>
        </w:rPr>
        <w:t>A la atención del Representante Autorizado del Oferente</w:t>
      </w:r>
    </w:p>
    <w:p w14:paraId="677299FF" w14:textId="77777777" w:rsidR="00AA77D2" w:rsidRPr="00E22759" w:rsidRDefault="00AA77D2" w:rsidP="00AA77D2">
      <w:pPr>
        <w:pStyle w:val="Outline"/>
        <w:suppressAutoHyphens/>
        <w:spacing w:before="0"/>
        <w:jc w:val="both"/>
        <w:rPr>
          <w:noProof/>
          <w:szCs w:val="24"/>
          <w:lang w:val="es-ES"/>
        </w:rPr>
      </w:pPr>
      <w:r w:rsidRPr="00E22759">
        <w:rPr>
          <w:noProof/>
          <w:szCs w:val="24"/>
          <w:lang w:val="es-ES"/>
        </w:rPr>
        <w:t xml:space="preserve">Nombre: </w:t>
      </w:r>
      <w:r w:rsidRPr="00E22759">
        <w:rPr>
          <w:i/>
          <w:noProof/>
          <w:szCs w:val="24"/>
          <w:lang w:val="es-ES"/>
        </w:rPr>
        <w:t>[insértese el nombre del Representante Autorizado]</w:t>
      </w:r>
    </w:p>
    <w:p w14:paraId="328AC971" w14:textId="77777777" w:rsidR="00AA77D2" w:rsidRPr="00E22759" w:rsidRDefault="00AA77D2" w:rsidP="00AA77D2">
      <w:pPr>
        <w:pStyle w:val="Outline"/>
        <w:suppressAutoHyphens/>
        <w:spacing w:before="0"/>
        <w:jc w:val="both"/>
        <w:rPr>
          <w:noProof/>
          <w:szCs w:val="24"/>
          <w:lang w:val="es-ES"/>
        </w:rPr>
      </w:pPr>
      <w:r w:rsidRPr="00E22759">
        <w:rPr>
          <w:noProof/>
          <w:szCs w:val="24"/>
          <w:lang w:val="es-ES"/>
        </w:rPr>
        <w:t xml:space="preserve">Dirección: </w:t>
      </w:r>
      <w:r w:rsidRPr="00E22759">
        <w:rPr>
          <w:i/>
          <w:noProof/>
          <w:szCs w:val="24"/>
          <w:lang w:val="es-ES"/>
        </w:rPr>
        <w:t>[indicar la dirección del Representante Autorizado]</w:t>
      </w:r>
    </w:p>
    <w:p w14:paraId="115ECCEB" w14:textId="77777777" w:rsidR="00AA77D2" w:rsidRPr="00E22759" w:rsidRDefault="00AA77D2" w:rsidP="00AA77D2">
      <w:pPr>
        <w:pStyle w:val="Outline"/>
        <w:suppressAutoHyphens/>
        <w:spacing w:before="0"/>
        <w:jc w:val="both"/>
        <w:rPr>
          <w:i/>
          <w:noProof/>
          <w:spacing w:val="-6"/>
          <w:szCs w:val="24"/>
          <w:lang w:val="es-ES"/>
        </w:rPr>
      </w:pPr>
      <w:r w:rsidRPr="00E22759">
        <w:rPr>
          <w:noProof/>
          <w:spacing w:val="-6"/>
          <w:szCs w:val="24"/>
          <w:lang w:val="es-ES"/>
        </w:rPr>
        <w:t>Númerosde teléfono</w:t>
      </w:r>
      <w:r>
        <w:rPr>
          <w:noProof/>
          <w:spacing w:val="-6"/>
          <w:szCs w:val="24"/>
          <w:lang w:val="es-ES"/>
        </w:rPr>
        <w:t xml:space="preserve">: </w:t>
      </w:r>
      <w:r w:rsidRPr="00E22759">
        <w:rPr>
          <w:i/>
          <w:noProof/>
          <w:spacing w:val="-6"/>
          <w:szCs w:val="24"/>
          <w:lang w:val="es-ES"/>
        </w:rPr>
        <w:t>[insertar los números de teléfono del Representante Autorizado]</w:t>
      </w:r>
    </w:p>
    <w:p w14:paraId="7CE8172E" w14:textId="77777777" w:rsidR="00AA77D2" w:rsidRPr="00E22759" w:rsidRDefault="00AA77D2" w:rsidP="00AA77D2">
      <w:pPr>
        <w:pStyle w:val="Outline"/>
        <w:suppressAutoHyphens/>
        <w:spacing w:before="0"/>
        <w:jc w:val="both"/>
        <w:rPr>
          <w:i/>
          <w:noProof/>
          <w:szCs w:val="24"/>
          <w:lang w:val="es-ES"/>
        </w:rPr>
      </w:pPr>
      <w:r w:rsidRPr="00E22759">
        <w:rPr>
          <w:noProof/>
          <w:szCs w:val="24"/>
          <w:lang w:val="es-ES"/>
        </w:rPr>
        <w:t xml:space="preserve">Dirección de correo electrónico: </w:t>
      </w:r>
      <w:r w:rsidRPr="00E22759">
        <w:rPr>
          <w:i/>
          <w:noProof/>
          <w:szCs w:val="24"/>
          <w:lang w:val="es-ES"/>
        </w:rPr>
        <w:t>[insertar dirección de correo electrónico del Representante Autorizado]</w:t>
      </w:r>
    </w:p>
    <w:p w14:paraId="6ECE284F" w14:textId="77777777" w:rsidR="00AA77D2" w:rsidRPr="00E22759" w:rsidRDefault="00AA77D2" w:rsidP="00AA77D2">
      <w:pPr>
        <w:jc w:val="both"/>
        <w:rPr>
          <w:b/>
          <w:i/>
          <w:noProof/>
          <w:lang w:val="es-ES"/>
        </w:rPr>
      </w:pPr>
      <w:r w:rsidRPr="00E22759">
        <w:rPr>
          <w:b/>
          <w:i/>
          <w:noProof/>
          <w:lang w:val="es-ES"/>
        </w:rPr>
        <w:t>[IMPORTANTE: insertar la fecha en que esta Notificación se transmite a los Oferentes. La Notificación debe enviarse a todos los Oferentes simultáneamente. Esto significa en la misma fecha y lo más cerca posible al mismo tiempo.]</w:t>
      </w:r>
    </w:p>
    <w:p w14:paraId="75ED4E6A" w14:textId="77777777" w:rsidR="00AA77D2" w:rsidRPr="00E22759" w:rsidRDefault="00AA77D2" w:rsidP="00AA77D2">
      <w:pPr>
        <w:jc w:val="both"/>
        <w:rPr>
          <w:b/>
          <w:noProof/>
          <w:kern w:val="28"/>
          <w:lang w:val="es-ES"/>
        </w:rPr>
      </w:pPr>
    </w:p>
    <w:p w14:paraId="2BE6321E" w14:textId="77777777" w:rsidR="00AA77D2" w:rsidRPr="00E22759" w:rsidRDefault="00AA77D2" w:rsidP="00AA77D2">
      <w:pPr>
        <w:jc w:val="both"/>
        <w:rPr>
          <w:noProof/>
          <w:kern w:val="28"/>
          <w:lang w:val="es-ES"/>
        </w:rPr>
      </w:pPr>
      <w:r w:rsidRPr="00E22759">
        <w:rPr>
          <w:b/>
          <w:noProof/>
          <w:kern w:val="28"/>
          <w:lang w:val="es-ES"/>
        </w:rPr>
        <w:t>FECHA DE TRANSMISIÓN</w:t>
      </w:r>
      <w:r w:rsidRPr="00E22759">
        <w:rPr>
          <w:b/>
          <w:lang w:val="es-ES"/>
        </w:rPr>
        <w:t>:</w:t>
      </w:r>
      <w:r w:rsidRPr="00E22759">
        <w:rPr>
          <w:lang w:val="es-ES"/>
        </w:rPr>
        <w:t xml:space="preserve"> </w:t>
      </w:r>
      <w:r w:rsidRPr="00E22759">
        <w:rPr>
          <w:noProof/>
          <w:kern w:val="28"/>
          <w:lang w:val="es-ES"/>
        </w:rPr>
        <w:t xml:space="preserve">Esta notificación se envía por: </w:t>
      </w:r>
      <w:r w:rsidRPr="00E22759">
        <w:rPr>
          <w:i/>
          <w:noProof/>
          <w:kern w:val="28"/>
          <w:lang w:val="es-ES"/>
        </w:rPr>
        <w:t>[correo electrónico]</w:t>
      </w:r>
      <w:r w:rsidRPr="00E22759">
        <w:rPr>
          <w:noProof/>
          <w:kern w:val="28"/>
          <w:lang w:val="es-ES"/>
        </w:rPr>
        <w:t xml:space="preserve"> el </w:t>
      </w:r>
      <w:r w:rsidRPr="00E22759">
        <w:rPr>
          <w:i/>
          <w:noProof/>
          <w:kern w:val="28"/>
          <w:lang w:val="es-ES"/>
        </w:rPr>
        <w:t>[fecha]</w:t>
      </w:r>
      <w:r w:rsidRPr="00E22759">
        <w:rPr>
          <w:noProof/>
          <w:kern w:val="28"/>
          <w:lang w:val="es-ES"/>
        </w:rPr>
        <w:t xml:space="preserve"> (hora local)</w:t>
      </w:r>
    </w:p>
    <w:p w14:paraId="084C6121" w14:textId="272E150A" w:rsidR="00AA77D2" w:rsidRDefault="00AA77D2" w:rsidP="00AA77D2"/>
    <w:p w14:paraId="2DE9E6B1" w14:textId="0143E7C6" w:rsidR="006973BB" w:rsidRDefault="006973BB" w:rsidP="00AA77D2"/>
    <w:p w14:paraId="251F57BF" w14:textId="3E75F26F" w:rsidR="006973BB" w:rsidRDefault="006973BB" w:rsidP="00AA77D2"/>
    <w:p w14:paraId="4DE26C92" w14:textId="026BEFEA" w:rsidR="006973BB" w:rsidRDefault="006973BB" w:rsidP="00AA77D2"/>
    <w:p w14:paraId="01DF9371" w14:textId="77777777" w:rsidR="006973BB" w:rsidRDefault="006973BB" w:rsidP="00AA77D2"/>
    <w:p w14:paraId="7536ECF3" w14:textId="77777777" w:rsidR="00AA77D2" w:rsidRDefault="00AA77D2" w:rsidP="00AA77D2">
      <w:pPr>
        <w:pStyle w:val="Sinespaciado"/>
        <w:ind w:left="284"/>
        <w:jc w:val="both"/>
        <w:outlineLvl w:val="0"/>
        <w:rPr>
          <w:rFonts w:cstheme="minorHAnsi"/>
          <w:sz w:val="24"/>
          <w:szCs w:val="24"/>
        </w:rPr>
      </w:pPr>
    </w:p>
    <w:p w14:paraId="572D2ECC" w14:textId="77777777" w:rsidR="00AA77D2" w:rsidRDefault="00AA77D2" w:rsidP="00AA77D2">
      <w:pPr>
        <w:pStyle w:val="Sinespaciado"/>
        <w:ind w:left="284"/>
        <w:jc w:val="both"/>
        <w:outlineLvl w:val="0"/>
        <w:rPr>
          <w:rFonts w:cstheme="minorHAnsi"/>
          <w:sz w:val="24"/>
          <w:szCs w:val="24"/>
        </w:rPr>
      </w:pPr>
    </w:p>
    <w:p w14:paraId="7B692026" w14:textId="77777777" w:rsidR="00AA77D2" w:rsidRDefault="00AA77D2" w:rsidP="00AA77D2">
      <w:pPr>
        <w:pStyle w:val="Sinespaciado"/>
        <w:ind w:left="284"/>
        <w:jc w:val="both"/>
        <w:outlineLvl w:val="0"/>
        <w:rPr>
          <w:rFonts w:cstheme="minorHAnsi"/>
          <w:sz w:val="24"/>
          <w:szCs w:val="24"/>
        </w:rPr>
      </w:pPr>
    </w:p>
    <w:p w14:paraId="0B033C0E" w14:textId="77777777" w:rsidR="00AA77D2" w:rsidRDefault="00AA77D2" w:rsidP="00AA77D2">
      <w:pPr>
        <w:pStyle w:val="Sinespaciado"/>
        <w:ind w:left="284"/>
        <w:jc w:val="both"/>
        <w:outlineLvl w:val="0"/>
        <w:rPr>
          <w:rFonts w:cstheme="minorHAnsi"/>
          <w:sz w:val="24"/>
          <w:szCs w:val="24"/>
        </w:rPr>
      </w:pPr>
    </w:p>
    <w:p w14:paraId="1623AE72" w14:textId="77777777" w:rsidR="00AA77D2" w:rsidRDefault="00AA77D2" w:rsidP="00AA77D2">
      <w:pPr>
        <w:pStyle w:val="Sinespaciado"/>
        <w:ind w:left="284"/>
        <w:jc w:val="both"/>
        <w:outlineLvl w:val="0"/>
        <w:rPr>
          <w:rFonts w:cstheme="minorHAnsi"/>
          <w:sz w:val="24"/>
          <w:szCs w:val="24"/>
        </w:rPr>
      </w:pPr>
    </w:p>
    <w:p w14:paraId="71E7F838" w14:textId="77777777" w:rsidR="00AA77D2" w:rsidRDefault="00AA77D2" w:rsidP="00AA77D2">
      <w:pPr>
        <w:pStyle w:val="Sinespaciado"/>
        <w:ind w:left="284"/>
        <w:jc w:val="both"/>
        <w:outlineLvl w:val="0"/>
        <w:rPr>
          <w:rFonts w:cstheme="minorHAnsi"/>
          <w:sz w:val="24"/>
          <w:szCs w:val="24"/>
        </w:rPr>
      </w:pPr>
    </w:p>
    <w:p w14:paraId="6B2A6E02" w14:textId="77777777" w:rsidR="00AA77D2" w:rsidRDefault="00AA77D2" w:rsidP="00AA77D2">
      <w:pPr>
        <w:pStyle w:val="Standard"/>
        <w:tabs>
          <w:tab w:val="left" w:pos="-525"/>
        </w:tabs>
        <w:ind w:left="15" w:right="45"/>
        <w:jc w:val="both"/>
        <w:rPr>
          <w:spacing w:val="-2"/>
          <w:sz w:val="24"/>
          <w:szCs w:val="24"/>
          <w:lang w:eastAsia="hi-IN" w:bidi="hi-IN"/>
        </w:rPr>
      </w:pPr>
    </w:p>
    <w:sectPr w:rsidR="00AA77D2" w:rsidSect="00E741D1">
      <w:headerReference w:type="default" r:id="rId9"/>
      <w:footerReference w:type="default" r:id="rId10"/>
      <w:pgSz w:w="11906" w:h="16838" w:code="9"/>
      <w:pgMar w:top="2693" w:right="1985" w:bottom="1843" w:left="1985"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GDPP. se recomienda:" w:date="2025-07-23T16:53:00Z" w:initials="GDPP">
    <w:p w14:paraId="6AE2BF8F" w14:textId="77777777" w:rsidR="00AA77D2" w:rsidRDefault="00AA77D2" w:rsidP="00AA77D2">
      <w:pPr>
        <w:pStyle w:val="Textocomentario"/>
      </w:pPr>
      <w:r>
        <w:rPr>
          <w:rStyle w:val="Refdecomentario"/>
        </w:rPr>
        <w:annotationRef/>
      </w:r>
      <w:r>
        <w:t>Verificar e incorporar la versión en español del anexo 6, con el nombre que registra  la Guía de Contratación Pública del BEI: “</w:t>
      </w:r>
      <w:r>
        <w:rPr>
          <w:rFonts w:ascii="Calibri-Bold" w:hAnsi="Calibri-Bold" w:cs="Calibri-Bold"/>
          <w:b/>
          <w:bCs/>
          <w:color w:val="297BB2"/>
          <w:sz w:val="32"/>
          <w:szCs w:val="32"/>
        </w:rPr>
        <w:t>Modelo de</w:t>
      </w:r>
      <w:r w:rsidRPr="00644F85">
        <w:rPr>
          <w:rFonts w:ascii="Calibri-Bold" w:hAnsi="Calibri-Bold" w:cs="Calibri-Bold"/>
          <w:b/>
          <w:bCs/>
          <w:color w:val="297BB2"/>
          <w:sz w:val="32"/>
          <w:szCs w:val="32"/>
        </w:rPr>
        <w:t xml:space="preserve"> </w:t>
      </w:r>
      <w:r>
        <w:rPr>
          <w:rFonts w:ascii="Calibri-Bold" w:hAnsi="Calibri-Bold" w:cs="Calibri-Bold"/>
          <w:b/>
          <w:bCs/>
          <w:color w:val="297BB2"/>
          <w:sz w:val="32"/>
          <w:szCs w:val="32"/>
        </w:rPr>
        <w:t>Compromiso Social y Ambiental”</w:t>
      </w:r>
    </w:p>
  </w:comment>
  <w:comment w:id="2" w:author="GDPP" w:date="2025-07-10T16:52:00Z" w:initials="GDPP">
    <w:p w14:paraId="17DBD20E" w14:textId="77777777" w:rsidR="00AA77D2" w:rsidRDefault="00AA77D2" w:rsidP="00AA77D2">
      <w:pPr>
        <w:pStyle w:val="Textocomentario"/>
      </w:pPr>
      <w:r>
        <w:rPr>
          <w:rStyle w:val="Refdecomentario"/>
        </w:rPr>
        <w:annotationRef/>
      </w:r>
      <w:r>
        <w:t>Completar el formulario conforme la Guía vigente remitida</w:t>
      </w:r>
    </w:p>
  </w:comment>
  <w:comment w:id="3" w:author="GDPP" w:date="2025-07-10T16:52:00Z" w:initials="GDPP">
    <w:p w14:paraId="6716155C" w14:textId="77777777" w:rsidR="00AA77D2" w:rsidRDefault="00AA77D2" w:rsidP="00AA77D2">
      <w:pPr>
        <w:pStyle w:val="Textocomentario"/>
      </w:pPr>
      <w:r>
        <w:rPr>
          <w:rStyle w:val="Refdecomentario"/>
        </w:rPr>
        <w:annotationRef/>
      </w:r>
      <w:r>
        <w:t xml:space="preserve">Incluir el Formulario de Intención de Adjudicación </w:t>
      </w:r>
    </w:p>
  </w:comment>
  <w:comment w:id="4" w:author="GDPP" w:date="2025-07-10T16:53:00Z" w:initials="GDPP">
    <w:p w14:paraId="553E660D" w14:textId="77777777" w:rsidR="00AA77D2" w:rsidRDefault="00AA77D2" w:rsidP="00AA77D2">
      <w:pPr>
        <w:pStyle w:val="Textocomentario"/>
      </w:pPr>
      <w:r>
        <w:rPr>
          <w:rStyle w:val="Refdecomentario"/>
        </w:rPr>
        <w:annotationRef/>
      </w:r>
      <w:r>
        <w:t>Incluir el modelo de contrato</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AE2BF8F" w15:done="0"/>
  <w15:commentEx w15:paraId="17DBD20E" w15:done="0"/>
  <w15:commentEx w15:paraId="6716155C" w15:paraIdParent="17DBD20E" w15:done="0"/>
  <w15:commentEx w15:paraId="553E660D" w15:paraIdParent="17DBD20E"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B1A458" w14:textId="77777777" w:rsidR="000878A7" w:rsidRDefault="000878A7">
      <w:pPr>
        <w:spacing w:after="0" w:line="240" w:lineRule="auto"/>
      </w:pPr>
      <w:r>
        <w:separator/>
      </w:r>
    </w:p>
  </w:endnote>
  <w:endnote w:type="continuationSeparator" w:id="0">
    <w:p w14:paraId="47D5B345" w14:textId="77777777" w:rsidR="000878A7" w:rsidRDefault="000878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Flat Brush">
    <w:altName w:val="Courier New"/>
    <w:charset w:val="00"/>
    <w:family w:val="auto"/>
    <w:pitch w:val="variable"/>
  </w:font>
  <w:font w:name="Dolphin">
    <w:altName w:val="Arial Narrow"/>
    <w:charset w:val="00"/>
    <w:family w:val="swiss"/>
    <w:pitch w:val="variable"/>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imes New Roman Bold">
    <w:altName w:val="Times New Roman"/>
    <w:charset w:val="00"/>
    <w:family w:val="auto"/>
    <w:pitch w:val="variable"/>
    <w:sig w:usb0="E0002AEF" w:usb1="C0007841"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Helvetica LT Std Light">
    <w:altName w:val="Arial"/>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A1839" w14:textId="77777777" w:rsidR="00D349FD" w:rsidRDefault="00FF4DBB" w:rsidP="007636E6">
    <w:pPr>
      <w:spacing w:line="200" w:lineRule="exact"/>
    </w:pPr>
    <w:r w:rsidRPr="00804509">
      <w:rPr>
        <w:noProof/>
        <w:lang w:eastAsia="es-EC"/>
      </w:rPr>
      <w:drawing>
        <wp:anchor distT="0" distB="0" distL="114300" distR="114300" simplePos="0" relativeHeight="251668480" behindDoc="0" locked="0" layoutInCell="1" allowOverlap="1" wp14:anchorId="5946E9B4" wp14:editId="10808FD6">
          <wp:simplePos x="0" y="0"/>
          <wp:positionH relativeFrom="margin">
            <wp:posOffset>3644265</wp:posOffset>
          </wp:positionH>
          <wp:positionV relativeFrom="paragraph">
            <wp:posOffset>-49530</wp:posOffset>
          </wp:positionV>
          <wp:extent cx="838200" cy="1083310"/>
          <wp:effectExtent l="0" t="0" r="0" b="2540"/>
          <wp:wrapNone/>
          <wp:docPr id="36" name="Imagen 36" descr="C:\Users\SISTEMAS\Desktop\ADMINISTRACION 2023-2027\esc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STEMAS\Desktop\ADMINISTRACION 2023-2027\escud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8200" cy="1083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C"/>
      </w:rPr>
      <mc:AlternateContent>
        <mc:Choice Requires="wps">
          <w:drawing>
            <wp:anchor distT="0" distB="0" distL="114300" distR="114300" simplePos="0" relativeHeight="251662336" behindDoc="0" locked="0" layoutInCell="1" allowOverlap="1" wp14:anchorId="2F1ACF5F" wp14:editId="3292460E">
              <wp:simplePos x="0" y="0"/>
              <wp:positionH relativeFrom="column">
                <wp:posOffset>3291839</wp:posOffset>
              </wp:positionH>
              <wp:positionV relativeFrom="paragraph">
                <wp:posOffset>139699</wp:posOffset>
              </wp:positionV>
              <wp:extent cx="9525" cy="790575"/>
              <wp:effectExtent l="0" t="0" r="28575" b="28575"/>
              <wp:wrapNone/>
              <wp:docPr id="13" name="Conector recto 13"/>
              <wp:cNvGraphicFramePr/>
              <a:graphic xmlns:a="http://schemas.openxmlformats.org/drawingml/2006/main">
                <a:graphicData uri="http://schemas.microsoft.com/office/word/2010/wordprocessingShape">
                  <wps:wsp>
                    <wps:cNvCnPr/>
                    <wps:spPr>
                      <a:xfrm>
                        <a:off x="0" y="0"/>
                        <a:ext cx="9525" cy="790575"/>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F5C7FE" id="Conector recto 1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2pt,11pt" to="259.95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" strokecolor="#002060" strokeweight="1.5pt">
              <v:stroke joinstyle="miter"/>
            </v:line>
          </w:pict>
        </mc:Fallback>
      </mc:AlternateContent>
    </w:r>
    <w:r>
      <w:rPr>
        <w:rFonts w:ascii="Century Gothic" w:hAnsi="Century Gothic"/>
        <w:b/>
        <w:noProof/>
        <w:sz w:val="40"/>
        <w:szCs w:val="40"/>
        <w:lang w:eastAsia="es-EC"/>
      </w:rPr>
      <mc:AlternateContent>
        <mc:Choice Requires="wps">
          <w:drawing>
            <wp:anchor distT="0" distB="0" distL="114300" distR="114300" simplePos="0" relativeHeight="251664384" behindDoc="0" locked="0" layoutInCell="1" allowOverlap="1" wp14:anchorId="3096590F" wp14:editId="12E3635A">
              <wp:simplePos x="0" y="0"/>
              <wp:positionH relativeFrom="margin">
                <wp:posOffset>693420</wp:posOffset>
              </wp:positionH>
              <wp:positionV relativeFrom="paragraph">
                <wp:posOffset>220345</wp:posOffset>
              </wp:positionV>
              <wp:extent cx="2168525" cy="620395"/>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2168525" cy="620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06A50C" w14:textId="77777777" w:rsidR="00D349FD" w:rsidRDefault="00FF4DBB" w:rsidP="007636E6">
                          <w:pPr>
                            <w:pStyle w:val="Encabezado"/>
                            <w:tabs>
                              <w:tab w:val="left" w:pos="3330"/>
                            </w:tabs>
                            <w:jc w:val="both"/>
                            <w:rPr>
                              <w:rFonts w:ascii="Century Gothic" w:hAnsi="Century Gothic"/>
                              <w:i/>
                              <w:color w:val="002060"/>
                              <w:sz w:val="16"/>
                              <w:szCs w:val="16"/>
                              <w:lang w:val="es-MX"/>
                            </w:rPr>
                          </w:pPr>
                          <w:r>
                            <w:rPr>
                              <w:rFonts w:ascii="Century Gothic" w:hAnsi="Century Gothic"/>
                              <w:i/>
                              <w:color w:val="002060"/>
                              <w:sz w:val="16"/>
                              <w:szCs w:val="16"/>
                              <w:lang w:val="es-MX"/>
                            </w:rPr>
                            <w:t>Av. Santiago Lafebre s/n y 10 de Agosto</w:t>
                          </w:r>
                        </w:p>
                        <w:p w14:paraId="40F69374" w14:textId="77777777" w:rsidR="00D349FD" w:rsidRDefault="000878A7" w:rsidP="007636E6">
                          <w:pPr>
                            <w:pStyle w:val="Encabezado"/>
                            <w:tabs>
                              <w:tab w:val="left" w:pos="3330"/>
                            </w:tabs>
                            <w:jc w:val="both"/>
                            <w:rPr>
                              <w:rFonts w:ascii="Century Gothic" w:hAnsi="Century Gothic"/>
                              <w:i/>
                              <w:color w:val="002060"/>
                              <w:sz w:val="16"/>
                              <w:szCs w:val="16"/>
                              <w:lang w:val="es-MX"/>
                            </w:rPr>
                          </w:pPr>
                          <w:hyperlink w:history="1">
                            <w:r w:rsidR="00FF4DBB" w:rsidRPr="00E03C64">
                              <w:rPr>
                                <w:rStyle w:val="Hipervnculo"/>
                                <w:rFonts w:ascii="Century Gothic" w:hAnsi="Century Gothic"/>
                                <w:i/>
                                <w:sz w:val="16"/>
                                <w:szCs w:val="16"/>
                                <w:lang w:val="es-MX"/>
                              </w:rPr>
                              <w:t>municipiologrono@hotmail.com</w:t>
                            </w:r>
                          </w:hyperlink>
                        </w:p>
                        <w:p w14:paraId="4E8397AA" w14:textId="77777777" w:rsidR="00D349FD" w:rsidRDefault="00FF4DBB" w:rsidP="007636E6">
                          <w:pPr>
                            <w:pStyle w:val="Encabezado"/>
                            <w:tabs>
                              <w:tab w:val="left" w:pos="3330"/>
                            </w:tabs>
                            <w:jc w:val="both"/>
                            <w:rPr>
                              <w:rFonts w:ascii="Century Gothic" w:hAnsi="Century Gothic"/>
                              <w:i/>
                              <w:color w:val="002060"/>
                              <w:sz w:val="16"/>
                              <w:szCs w:val="16"/>
                              <w:lang w:val="es-MX"/>
                            </w:rPr>
                          </w:pPr>
                          <w:r>
                            <w:rPr>
                              <w:rFonts w:ascii="Century Gothic" w:hAnsi="Century Gothic"/>
                              <w:i/>
                              <w:color w:val="002060"/>
                              <w:sz w:val="16"/>
                              <w:szCs w:val="16"/>
                              <w:lang w:val="es-MX"/>
                            </w:rPr>
                            <w:t>Alcaldía de Logroño</w:t>
                          </w:r>
                        </w:p>
                        <w:p w14:paraId="295E3C63" w14:textId="77777777" w:rsidR="00D349FD" w:rsidRDefault="00FF4DBB" w:rsidP="007636E6">
                          <w:pPr>
                            <w:pStyle w:val="Encabezado"/>
                            <w:tabs>
                              <w:tab w:val="left" w:pos="3330"/>
                            </w:tabs>
                            <w:jc w:val="both"/>
                            <w:rPr>
                              <w:rFonts w:ascii="Century Gothic" w:hAnsi="Century Gothic"/>
                              <w:i/>
                              <w:color w:val="002060"/>
                              <w:sz w:val="16"/>
                              <w:szCs w:val="16"/>
                              <w:lang w:val="es-MX"/>
                            </w:rPr>
                          </w:pPr>
                          <w:r>
                            <w:rPr>
                              <w:rFonts w:ascii="Century Gothic" w:hAnsi="Century Gothic"/>
                              <w:i/>
                              <w:color w:val="002060"/>
                              <w:sz w:val="16"/>
                              <w:szCs w:val="16"/>
                              <w:lang w:val="es-MX"/>
                            </w:rPr>
                            <w:t>@Alcaldía de Logroño</w:t>
                          </w:r>
                        </w:p>
                        <w:p w14:paraId="1F3F5D76" w14:textId="77777777" w:rsidR="00D349FD" w:rsidRPr="00507600" w:rsidRDefault="000878A7" w:rsidP="007636E6">
                          <w:pPr>
                            <w:pStyle w:val="Encabezado"/>
                            <w:tabs>
                              <w:tab w:val="left" w:pos="3330"/>
                            </w:tabs>
                            <w:jc w:val="both"/>
                            <w:rPr>
                              <w:rFonts w:ascii="Century Gothic" w:hAnsi="Century Gothic"/>
                              <w:i/>
                              <w:color w:val="002060"/>
                              <w:sz w:val="16"/>
                              <w:szCs w:val="16"/>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96590F" id="_x0000_t202" coordsize="21600,21600" o:spt="202" path="m,l,21600r21600,l21600,xe">
              <v:stroke joinstyle="miter"/>
              <v:path gradientshapeok="t" o:connecttype="rect"/>
            </v:shapetype>
            <v:shape id="Cuadro de texto 14" o:spid="_x0000_s1028" type="#_x0000_t202" style="position:absolute;margin-left:54.6pt;margin-top:17.35pt;width:170.75pt;height:48.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" filled="f" stroked="f" strokeweight=".5pt">
              <v:textbox>
                <w:txbxContent>
                  <w:p w14:paraId="5306A50C" w14:textId="77777777" w:rsidR="00D349FD" w:rsidRDefault="00FF4DBB" w:rsidP="007636E6">
                    <w:pPr>
                      <w:pStyle w:val="Encabezado"/>
                      <w:tabs>
                        <w:tab w:val="left" w:pos="3330"/>
                      </w:tabs>
                      <w:jc w:val="both"/>
                      <w:rPr>
                        <w:rFonts w:ascii="Century Gothic" w:hAnsi="Century Gothic"/>
                        <w:i/>
                        <w:color w:val="002060"/>
                        <w:sz w:val="16"/>
                        <w:szCs w:val="16"/>
                        <w:lang w:val="es-MX"/>
                      </w:rPr>
                    </w:pPr>
                    <w:r>
                      <w:rPr>
                        <w:rFonts w:ascii="Century Gothic" w:hAnsi="Century Gothic"/>
                        <w:i/>
                        <w:color w:val="002060"/>
                        <w:sz w:val="16"/>
                        <w:szCs w:val="16"/>
                        <w:lang w:val="es-MX"/>
                      </w:rPr>
                      <w:t xml:space="preserve">Av. Santiago </w:t>
                    </w:r>
                    <w:proofErr w:type="spellStart"/>
                    <w:r>
                      <w:rPr>
                        <w:rFonts w:ascii="Century Gothic" w:hAnsi="Century Gothic"/>
                        <w:i/>
                        <w:color w:val="002060"/>
                        <w:sz w:val="16"/>
                        <w:szCs w:val="16"/>
                        <w:lang w:val="es-MX"/>
                      </w:rPr>
                      <w:t>Lafebre</w:t>
                    </w:r>
                    <w:proofErr w:type="spellEnd"/>
                    <w:r>
                      <w:rPr>
                        <w:rFonts w:ascii="Century Gothic" w:hAnsi="Century Gothic"/>
                        <w:i/>
                        <w:color w:val="002060"/>
                        <w:sz w:val="16"/>
                        <w:szCs w:val="16"/>
                        <w:lang w:val="es-MX"/>
                      </w:rPr>
                      <w:t xml:space="preserve"> s/n y 10 de </w:t>
                    </w:r>
                    <w:proofErr w:type="gramStart"/>
                    <w:r>
                      <w:rPr>
                        <w:rFonts w:ascii="Century Gothic" w:hAnsi="Century Gothic"/>
                        <w:i/>
                        <w:color w:val="002060"/>
                        <w:sz w:val="16"/>
                        <w:szCs w:val="16"/>
                        <w:lang w:val="es-MX"/>
                      </w:rPr>
                      <w:t>Agosto</w:t>
                    </w:r>
                    <w:proofErr w:type="gramEnd"/>
                  </w:p>
                  <w:p w14:paraId="40F69374" w14:textId="77777777" w:rsidR="00D349FD" w:rsidRDefault="00FF4DBB" w:rsidP="007636E6">
                    <w:pPr>
                      <w:pStyle w:val="Encabezado"/>
                      <w:tabs>
                        <w:tab w:val="left" w:pos="3330"/>
                      </w:tabs>
                      <w:jc w:val="both"/>
                      <w:rPr>
                        <w:rFonts w:ascii="Century Gothic" w:hAnsi="Century Gothic"/>
                        <w:i/>
                        <w:color w:val="002060"/>
                        <w:sz w:val="16"/>
                        <w:szCs w:val="16"/>
                        <w:lang w:val="es-MX"/>
                      </w:rPr>
                    </w:pPr>
                    <w:hyperlink w:history="1">
                      <w:r w:rsidRPr="00E03C64">
                        <w:rPr>
                          <w:rStyle w:val="Hipervnculo"/>
                          <w:rFonts w:ascii="Century Gothic" w:hAnsi="Century Gothic"/>
                          <w:i/>
                          <w:sz w:val="16"/>
                          <w:szCs w:val="16"/>
                          <w:lang w:val="es-MX"/>
                        </w:rPr>
                        <w:t>municipiologrono@hotmail.com</w:t>
                      </w:r>
                    </w:hyperlink>
                  </w:p>
                  <w:p w14:paraId="4E8397AA" w14:textId="77777777" w:rsidR="00D349FD" w:rsidRDefault="00FF4DBB" w:rsidP="007636E6">
                    <w:pPr>
                      <w:pStyle w:val="Encabezado"/>
                      <w:tabs>
                        <w:tab w:val="left" w:pos="3330"/>
                      </w:tabs>
                      <w:jc w:val="both"/>
                      <w:rPr>
                        <w:rFonts w:ascii="Century Gothic" w:hAnsi="Century Gothic"/>
                        <w:i/>
                        <w:color w:val="002060"/>
                        <w:sz w:val="16"/>
                        <w:szCs w:val="16"/>
                        <w:lang w:val="es-MX"/>
                      </w:rPr>
                    </w:pPr>
                    <w:r>
                      <w:rPr>
                        <w:rFonts w:ascii="Century Gothic" w:hAnsi="Century Gothic"/>
                        <w:i/>
                        <w:color w:val="002060"/>
                        <w:sz w:val="16"/>
                        <w:szCs w:val="16"/>
                        <w:lang w:val="es-MX"/>
                      </w:rPr>
                      <w:t>Alcaldía de Logroño</w:t>
                    </w:r>
                  </w:p>
                  <w:p w14:paraId="295E3C63" w14:textId="77777777" w:rsidR="00D349FD" w:rsidRDefault="00FF4DBB" w:rsidP="007636E6">
                    <w:pPr>
                      <w:pStyle w:val="Encabezado"/>
                      <w:tabs>
                        <w:tab w:val="left" w:pos="3330"/>
                      </w:tabs>
                      <w:jc w:val="both"/>
                      <w:rPr>
                        <w:rFonts w:ascii="Century Gothic" w:hAnsi="Century Gothic"/>
                        <w:i/>
                        <w:color w:val="002060"/>
                        <w:sz w:val="16"/>
                        <w:szCs w:val="16"/>
                        <w:lang w:val="es-MX"/>
                      </w:rPr>
                    </w:pPr>
                    <w:r>
                      <w:rPr>
                        <w:rFonts w:ascii="Century Gothic" w:hAnsi="Century Gothic"/>
                        <w:i/>
                        <w:color w:val="002060"/>
                        <w:sz w:val="16"/>
                        <w:szCs w:val="16"/>
                        <w:lang w:val="es-MX"/>
                      </w:rPr>
                      <w:t>@Alcaldía de Logroño</w:t>
                    </w:r>
                  </w:p>
                  <w:p w14:paraId="1F3F5D76" w14:textId="77777777" w:rsidR="00D349FD" w:rsidRPr="00507600" w:rsidRDefault="00FF4DBB" w:rsidP="007636E6">
                    <w:pPr>
                      <w:pStyle w:val="Encabezado"/>
                      <w:tabs>
                        <w:tab w:val="left" w:pos="3330"/>
                      </w:tabs>
                      <w:jc w:val="both"/>
                      <w:rPr>
                        <w:rFonts w:ascii="Century Gothic" w:hAnsi="Century Gothic"/>
                        <w:i/>
                        <w:color w:val="002060"/>
                        <w:sz w:val="16"/>
                        <w:szCs w:val="16"/>
                        <w:lang w:val="es-MX"/>
                      </w:rPr>
                    </w:pPr>
                  </w:p>
                </w:txbxContent>
              </v:textbox>
              <w10:wrap anchorx="margin"/>
            </v:shape>
          </w:pict>
        </mc:Fallback>
      </mc:AlternateContent>
    </w:r>
    <w:r>
      <w:rPr>
        <w:noProof/>
        <w:lang w:eastAsia="es-EC"/>
      </w:rPr>
      <w:drawing>
        <wp:anchor distT="0" distB="0" distL="114300" distR="114300" simplePos="0" relativeHeight="251663360" behindDoc="0" locked="0" layoutInCell="1" allowOverlap="1" wp14:anchorId="38673170" wp14:editId="69E062F0">
          <wp:simplePos x="0" y="0"/>
          <wp:positionH relativeFrom="column">
            <wp:posOffset>597535</wp:posOffset>
          </wp:positionH>
          <wp:positionV relativeFrom="paragraph">
            <wp:posOffset>243205</wp:posOffset>
          </wp:positionV>
          <wp:extent cx="159385" cy="552450"/>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l="31989" t="35883" r="66100" b="51716"/>
                  <a:stretch/>
                </pic:blipFill>
                <pic:spPr bwMode="auto">
                  <a:xfrm>
                    <a:off x="0" y="0"/>
                    <a:ext cx="15938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7600">
      <w:rPr>
        <w:noProof/>
        <w:lang w:eastAsia="es-EC"/>
      </w:rPr>
      <w:drawing>
        <wp:anchor distT="0" distB="0" distL="114300" distR="114300" simplePos="0" relativeHeight="251665408" behindDoc="0" locked="0" layoutInCell="1" allowOverlap="1" wp14:anchorId="60407571" wp14:editId="23E64B3E">
          <wp:simplePos x="0" y="0"/>
          <wp:positionH relativeFrom="column">
            <wp:posOffset>-1918335</wp:posOffset>
          </wp:positionH>
          <wp:positionV relativeFrom="paragraph">
            <wp:posOffset>-241300</wp:posOffset>
          </wp:positionV>
          <wp:extent cx="2476500" cy="1275715"/>
          <wp:effectExtent l="0" t="0" r="0" b="635"/>
          <wp:wrapNone/>
          <wp:docPr id="38" name="Imagen 38" descr="C:\Users\SISTEMAS\Desktop\bandera membr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STEMAS\Desktop\bandera membrete.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476500" cy="1275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C01161" w14:textId="77777777" w:rsidR="00D349FD" w:rsidRDefault="00FF4DBB" w:rsidP="007636E6">
    <w:pPr>
      <w:pStyle w:val="Piedepgina"/>
    </w:pPr>
    <w:r>
      <w:rPr>
        <w:rFonts w:ascii="Century Gothic" w:hAnsi="Century Gothic"/>
        <w:b/>
        <w:noProof/>
        <w:sz w:val="40"/>
        <w:szCs w:val="40"/>
        <w:lang w:eastAsia="es-EC"/>
      </w:rPr>
      <mc:AlternateContent>
        <mc:Choice Requires="wps">
          <w:drawing>
            <wp:anchor distT="0" distB="0" distL="114300" distR="114300" simplePos="0" relativeHeight="251661312" behindDoc="0" locked="0" layoutInCell="1" allowOverlap="1" wp14:anchorId="54E13F2C" wp14:editId="604156EB">
              <wp:simplePos x="0" y="0"/>
              <wp:positionH relativeFrom="margin">
                <wp:posOffset>4441825</wp:posOffset>
              </wp:positionH>
              <wp:positionV relativeFrom="paragraph">
                <wp:posOffset>8255</wp:posOffset>
              </wp:positionV>
              <wp:extent cx="1407795" cy="509905"/>
              <wp:effectExtent l="0" t="0" r="0" b="4445"/>
              <wp:wrapNone/>
              <wp:docPr id="12" name="Cuadro de texto 12"/>
              <wp:cNvGraphicFramePr/>
              <a:graphic xmlns:a="http://schemas.openxmlformats.org/drawingml/2006/main">
                <a:graphicData uri="http://schemas.microsoft.com/office/word/2010/wordprocessingShape">
                  <wps:wsp>
                    <wps:cNvSpPr txBox="1"/>
                    <wps:spPr>
                      <a:xfrm>
                        <a:off x="0" y="0"/>
                        <a:ext cx="1407795" cy="509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051E6" w14:textId="77777777" w:rsidR="00D349FD" w:rsidRPr="00723DF3" w:rsidRDefault="00FF4DBB" w:rsidP="00804509">
                          <w:pPr>
                            <w:pStyle w:val="Encabezado"/>
                            <w:tabs>
                              <w:tab w:val="left" w:pos="3330"/>
                            </w:tabs>
                            <w:jc w:val="center"/>
                            <w:rPr>
                              <w:rFonts w:ascii="Century Gothic" w:hAnsi="Century Gothic"/>
                              <w:i/>
                              <w:color w:val="002060"/>
                              <w:sz w:val="28"/>
                              <w:szCs w:val="28"/>
                            </w:rPr>
                          </w:pPr>
                          <w:r w:rsidRPr="00723DF3">
                            <w:rPr>
                              <w:rFonts w:ascii="Century Gothic" w:hAnsi="Century Gothic"/>
                              <w:i/>
                              <w:color w:val="002060"/>
                              <w:sz w:val="28"/>
                              <w:szCs w:val="28"/>
                            </w:rPr>
                            <w:t>Alcaldía de</w:t>
                          </w:r>
                        </w:p>
                        <w:p w14:paraId="0632B482" w14:textId="77777777" w:rsidR="00D349FD" w:rsidRPr="00723DF3" w:rsidRDefault="00FF4DBB" w:rsidP="00804509">
                          <w:pPr>
                            <w:pStyle w:val="Encabezado"/>
                            <w:tabs>
                              <w:tab w:val="left" w:pos="3330"/>
                            </w:tabs>
                            <w:jc w:val="center"/>
                            <w:rPr>
                              <w:rFonts w:ascii="Century Gothic" w:hAnsi="Century Gothic"/>
                              <w:b/>
                              <w:color w:val="002060"/>
                              <w:sz w:val="28"/>
                              <w:szCs w:val="28"/>
                            </w:rPr>
                          </w:pPr>
                          <w:r w:rsidRPr="00723DF3">
                            <w:rPr>
                              <w:rFonts w:ascii="Century Gothic" w:hAnsi="Century Gothic"/>
                              <w:b/>
                              <w:color w:val="002060"/>
                              <w:sz w:val="28"/>
                              <w:szCs w:val="28"/>
                            </w:rPr>
                            <w:t>LOGROÑO</w:t>
                          </w:r>
                        </w:p>
                        <w:p w14:paraId="62438B6F" w14:textId="77777777" w:rsidR="00D349FD" w:rsidRPr="00CD4742" w:rsidRDefault="000878A7" w:rsidP="007636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13F2C" id="Cuadro de texto 12" o:spid="_x0000_s1029" type="#_x0000_t202" style="position:absolute;margin-left:349.75pt;margin-top:.65pt;width:110.85pt;height:40.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" filled="f" stroked="f" strokeweight=".5pt">
              <v:textbox>
                <w:txbxContent>
                  <w:p w14:paraId="2C6051E6" w14:textId="77777777" w:rsidR="00D349FD" w:rsidRPr="00723DF3" w:rsidRDefault="00FF4DBB" w:rsidP="00804509">
                    <w:pPr>
                      <w:pStyle w:val="Encabezado"/>
                      <w:tabs>
                        <w:tab w:val="left" w:pos="3330"/>
                      </w:tabs>
                      <w:jc w:val="center"/>
                      <w:rPr>
                        <w:rFonts w:ascii="Century Gothic" w:hAnsi="Century Gothic"/>
                        <w:i/>
                        <w:color w:val="002060"/>
                        <w:sz w:val="28"/>
                        <w:szCs w:val="28"/>
                      </w:rPr>
                    </w:pPr>
                    <w:r w:rsidRPr="00723DF3">
                      <w:rPr>
                        <w:rFonts w:ascii="Century Gothic" w:hAnsi="Century Gothic"/>
                        <w:i/>
                        <w:color w:val="002060"/>
                        <w:sz w:val="28"/>
                        <w:szCs w:val="28"/>
                      </w:rPr>
                      <w:t>Alcaldía de</w:t>
                    </w:r>
                  </w:p>
                  <w:p w14:paraId="0632B482" w14:textId="77777777" w:rsidR="00D349FD" w:rsidRPr="00723DF3" w:rsidRDefault="00FF4DBB" w:rsidP="00804509">
                    <w:pPr>
                      <w:pStyle w:val="Encabezado"/>
                      <w:tabs>
                        <w:tab w:val="left" w:pos="3330"/>
                      </w:tabs>
                      <w:jc w:val="center"/>
                      <w:rPr>
                        <w:rFonts w:ascii="Century Gothic" w:hAnsi="Century Gothic"/>
                        <w:b/>
                        <w:color w:val="002060"/>
                        <w:sz w:val="28"/>
                        <w:szCs w:val="28"/>
                      </w:rPr>
                    </w:pPr>
                    <w:r w:rsidRPr="00723DF3">
                      <w:rPr>
                        <w:rFonts w:ascii="Century Gothic" w:hAnsi="Century Gothic"/>
                        <w:b/>
                        <w:color w:val="002060"/>
                        <w:sz w:val="28"/>
                        <w:szCs w:val="28"/>
                      </w:rPr>
                      <w:t>LOGROÑO</w:t>
                    </w:r>
                  </w:p>
                  <w:p w14:paraId="62438B6F" w14:textId="77777777" w:rsidR="00D349FD" w:rsidRPr="00CD4742" w:rsidRDefault="00FF4DBB" w:rsidP="007636E6"/>
                </w:txbxContent>
              </v:textbox>
              <w10:wrap anchorx="margin"/>
            </v:shape>
          </w:pict>
        </mc:Fallback>
      </mc:AlternateContent>
    </w:r>
  </w:p>
  <w:p w14:paraId="7E67ABCC" w14:textId="77777777" w:rsidR="00D349FD" w:rsidRDefault="000878A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B038B5" w14:textId="77777777" w:rsidR="000878A7" w:rsidRDefault="000878A7">
      <w:pPr>
        <w:spacing w:after="0" w:line="240" w:lineRule="auto"/>
      </w:pPr>
      <w:r>
        <w:separator/>
      </w:r>
    </w:p>
  </w:footnote>
  <w:footnote w:type="continuationSeparator" w:id="0">
    <w:p w14:paraId="33447B07" w14:textId="77777777" w:rsidR="000878A7" w:rsidRDefault="000878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7292B" w14:textId="77777777" w:rsidR="00D349FD" w:rsidRDefault="00FF4DBB" w:rsidP="00E00555">
    <w:pPr>
      <w:pStyle w:val="Encabezado"/>
      <w:tabs>
        <w:tab w:val="left" w:pos="3330"/>
      </w:tabs>
      <w:jc w:val="center"/>
      <w:rPr>
        <w:rFonts w:ascii="Century Gothic" w:hAnsi="Century Gothic"/>
        <w:b/>
        <w:sz w:val="40"/>
        <w:szCs w:val="40"/>
      </w:rPr>
    </w:pPr>
    <w:r>
      <w:rPr>
        <w:rFonts w:ascii="Century Gothic" w:hAnsi="Century Gothic"/>
        <w:b/>
        <w:noProof/>
        <w:sz w:val="40"/>
        <w:szCs w:val="40"/>
        <w:lang w:eastAsia="es-EC"/>
      </w:rPr>
      <mc:AlternateContent>
        <mc:Choice Requires="wps">
          <w:drawing>
            <wp:anchor distT="0" distB="0" distL="114300" distR="114300" simplePos="0" relativeHeight="251659264" behindDoc="0" locked="0" layoutInCell="1" allowOverlap="1" wp14:anchorId="2B8A9704" wp14:editId="7ED0418D">
              <wp:simplePos x="0" y="0"/>
              <wp:positionH relativeFrom="column">
                <wp:posOffset>849630</wp:posOffset>
              </wp:positionH>
              <wp:positionV relativeFrom="paragraph">
                <wp:posOffset>72390</wp:posOffset>
              </wp:positionV>
              <wp:extent cx="5372100" cy="523875"/>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537210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B070B4" w14:textId="77777777" w:rsidR="00D349FD" w:rsidRPr="00804509" w:rsidRDefault="00FF4DBB" w:rsidP="00A158B7">
                          <w:pPr>
                            <w:pStyle w:val="Encabezado"/>
                            <w:tabs>
                              <w:tab w:val="left" w:pos="3330"/>
                            </w:tabs>
                            <w:rPr>
                              <w:rFonts w:ascii="Copperplate Gothic Bold" w:hAnsi="Copperplate Gothic Bold"/>
                              <w:b/>
                              <w:sz w:val="32"/>
                              <w:szCs w:val="32"/>
                            </w:rPr>
                          </w:pPr>
                          <w:r w:rsidRPr="00804509">
                            <w:rPr>
                              <w:rFonts w:ascii="Copperplate Gothic Bold" w:hAnsi="Copperplate Gothic Bold"/>
                              <w:b/>
                              <w:sz w:val="32"/>
                              <w:szCs w:val="32"/>
                            </w:rPr>
                            <w:t>GOBIERNO AUTÓNOMO DESCENTRALIZADO</w:t>
                          </w:r>
                        </w:p>
                        <w:p w14:paraId="1CE0827C" w14:textId="77777777" w:rsidR="00D349FD" w:rsidRPr="00804509" w:rsidRDefault="00FF4DBB" w:rsidP="00804509">
                          <w:pPr>
                            <w:pStyle w:val="Encabezado"/>
                            <w:tabs>
                              <w:tab w:val="left" w:pos="3330"/>
                            </w:tabs>
                            <w:jc w:val="center"/>
                            <w:rPr>
                              <w:rFonts w:ascii="Copperplate Gothic Bold" w:hAnsi="Copperplate Gothic Bold"/>
                              <w:b/>
                              <w:sz w:val="32"/>
                              <w:szCs w:val="32"/>
                            </w:rPr>
                          </w:pPr>
                          <w:r w:rsidRPr="00804509">
                            <w:rPr>
                              <w:rFonts w:ascii="Copperplate Gothic Bold" w:hAnsi="Copperplate Gothic Bold"/>
                              <w:b/>
                              <w:sz w:val="32"/>
                              <w:szCs w:val="32"/>
                            </w:rPr>
                            <w:t>MUNICIPAL DEL CANTÓN LOGROÑO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8A9704" id="_x0000_t202" coordsize="21600,21600" o:spt="202" path="m,l,21600r21600,l21600,xe">
              <v:stroke joinstyle="miter"/>
              <v:path gradientshapeok="t" o:connecttype="rect"/>
            </v:shapetype>
            <v:shape id="Cuadro de texto 25" o:spid="_x0000_s1026" type="#_x0000_t202" style="position:absolute;left:0;text-align:left;margin-left:66.9pt;margin-top:5.7pt;width:423pt;height: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" filled="f" stroked="f" strokeweight=".5pt">
              <v:textbox>
                <w:txbxContent>
                  <w:p w14:paraId="45B070B4" w14:textId="77777777" w:rsidR="00D349FD" w:rsidRPr="00804509" w:rsidRDefault="00FF4DBB" w:rsidP="00A158B7">
                    <w:pPr>
                      <w:pStyle w:val="Encabezado"/>
                      <w:tabs>
                        <w:tab w:val="left" w:pos="3330"/>
                      </w:tabs>
                      <w:rPr>
                        <w:rFonts w:ascii="Copperplate Gothic Bold" w:hAnsi="Copperplate Gothic Bold"/>
                        <w:b/>
                        <w:sz w:val="32"/>
                        <w:szCs w:val="32"/>
                      </w:rPr>
                    </w:pPr>
                    <w:r w:rsidRPr="00804509">
                      <w:rPr>
                        <w:rFonts w:ascii="Copperplate Gothic Bold" w:hAnsi="Copperplate Gothic Bold"/>
                        <w:b/>
                        <w:sz w:val="32"/>
                        <w:szCs w:val="32"/>
                      </w:rPr>
                      <w:t>GOBIERNO AUTÓNOMO DESCENTRALIZADO</w:t>
                    </w:r>
                  </w:p>
                  <w:p w14:paraId="1CE0827C" w14:textId="77777777" w:rsidR="00D349FD" w:rsidRPr="00804509" w:rsidRDefault="00FF4DBB" w:rsidP="00804509">
                    <w:pPr>
                      <w:pStyle w:val="Encabezado"/>
                      <w:tabs>
                        <w:tab w:val="left" w:pos="3330"/>
                      </w:tabs>
                      <w:jc w:val="center"/>
                      <w:rPr>
                        <w:rFonts w:ascii="Copperplate Gothic Bold" w:hAnsi="Copperplate Gothic Bold"/>
                        <w:b/>
                        <w:sz w:val="32"/>
                        <w:szCs w:val="32"/>
                      </w:rPr>
                    </w:pPr>
                    <w:r w:rsidRPr="00804509">
                      <w:rPr>
                        <w:rFonts w:ascii="Copperplate Gothic Bold" w:hAnsi="Copperplate Gothic Bold"/>
                        <w:b/>
                        <w:sz w:val="32"/>
                        <w:szCs w:val="32"/>
                      </w:rPr>
                      <w:t>MUNICIPAL DEL CANTÓN LOGROÑO</w:t>
                    </w:r>
                  </w:p>
                </w:txbxContent>
              </v:textbox>
            </v:shape>
          </w:pict>
        </mc:Fallback>
      </mc:AlternateContent>
    </w:r>
    <w:r w:rsidRPr="00A158B7">
      <w:rPr>
        <w:rFonts w:ascii="Century Gothic" w:hAnsi="Century Gothic"/>
        <w:b/>
        <w:noProof/>
        <w:sz w:val="40"/>
        <w:szCs w:val="40"/>
        <w:lang w:eastAsia="es-EC"/>
      </w:rPr>
      <w:drawing>
        <wp:anchor distT="0" distB="0" distL="114300" distR="114300" simplePos="0" relativeHeight="251666432" behindDoc="0" locked="0" layoutInCell="1" allowOverlap="1" wp14:anchorId="166FBAE8" wp14:editId="57621359">
          <wp:simplePos x="0" y="0"/>
          <wp:positionH relativeFrom="column">
            <wp:posOffset>-203835</wp:posOffset>
          </wp:positionH>
          <wp:positionV relativeFrom="paragraph">
            <wp:posOffset>-354330</wp:posOffset>
          </wp:positionV>
          <wp:extent cx="866775" cy="1518298"/>
          <wp:effectExtent l="0" t="0" r="0" b="5715"/>
          <wp:wrapNone/>
          <wp:docPr id="35" name="Imagen 35" descr="C:\Users\SISTEMAS\Desktop\ADMINISTRACION 2023-2027\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STEMAS\Desktop\ADMINISTRACION 2023-2027\0000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6775" cy="15182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63345B" w14:textId="77777777" w:rsidR="00D349FD" w:rsidRDefault="00FF4DBB" w:rsidP="00E00555">
    <w:pPr>
      <w:pStyle w:val="Encabezado"/>
      <w:tabs>
        <w:tab w:val="left" w:pos="3330"/>
      </w:tabs>
      <w:jc w:val="center"/>
      <w:rPr>
        <w:rFonts w:ascii="Century Gothic" w:hAnsi="Century Gothic"/>
        <w:b/>
        <w:sz w:val="40"/>
        <w:szCs w:val="40"/>
      </w:rPr>
    </w:pPr>
    <w:r>
      <w:rPr>
        <w:rFonts w:ascii="Times New Roman" w:hAnsi="Times New Roman" w:cs="Times New Roman"/>
        <w:b/>
        <w:noProof/>
        <w:sz w:val="28"/>
        <w:szCs w:val="28"/>
        <w:u w:val="single"/>
        <w:lang w:eastAsia="es-EC"/>
      </w:rPr>
      <mc:AlternateContent>
        <mc:Choice Requires="wpg">
          <w:drawing>
            <wp:anchor distT="0" distB="0" distL="114300" distR="114300" simplePos="0" relativeHeight="251667456" behindDoc="0" locked="0" layoutInCell="1" allowOverlap="1" wp14:anchorId="688D1898" wp14:editId="07F56234">
              <wp:simplePos x="0" y="0"/>
              <wp:positionH relativeFrom="margin">
                <wp:posOffset>977265</wp:posOffset>
              </wp:positionH>
              <wp:positionV relativeFrom="paragraph">
                <wp:posOffset>238760</wp:posOffset>
              </wp:positionV>
              <wp:extent cx="4972050" cy="76200"/>
              <wp:effectExtent l="0" t="0" r="38100" b="19050"/>
              <wp:wrapNone/>
              <wp:docPr id="9" name="Grupo 9"/>
              <wp:cNvGraphicFramePr/>
              <a:graphic xmlns:a="http://schemas.openxmlformats.org/drawingml/2006/main">
                <a:graphicData uri="http://schemas.microsoft.com/office/word/2010/wordprocessingGroup">
                  <wpg:wgp>
                    <wpg:cNvGrpSpPr/>
                    <wpg:grpSpPr>
                      <a:xfrm flipV="1">
                        <a:off x="0" y="0"/>
                        <a:ext cx="4972050" cy="76200"/>
                        <a:chOff x="0" y="0"/>
                        <a:chExt cx="4286250" cy="0"/>
                      </a:xfrm>
                    </wpg:grpSpPr>
                    <wps:wsp>
                      <wps:cNvPr id="6" name="Conector recto 6"/>
                      <wps:cNvCnPr/>
                      <wps:spPr>
                        <a:xfrm flipV="1">
                          <a:off x="0" y="0"/>
                          <a:ext cx="2266950" cy="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7" name="Conector recto 7"/>
                      <wps:cNvCnPr/>
                      <wps:spPr>
                        <a:xfrm flipV="1">
                          <a:off x="885825" y="0"/>
                          <a:ext cx="2266950" cy="0"/>
                        </a:xfrm>
                        <a:prstGeom prst="line">
                          <a:avLst/>
                        </a:prstGeom>
                        <a:ln w="28575">
                          <a:solidFill>
                            <a:srgbClr val="FFCC00"/>
                          </a:solidFill>
                        </a:ln>
                      </wps:spPr>
                      <wps:style>
                        <a:lnRef idx="1">
                          <a:schemeClr val="accent1"/>
                        </a:lnRef>
                        <a:fillRef idx="0">
                          <a:schemeClr val="accent1"/>
                        </a:fillRef>
                        <a:effectRef idx="0">
                          <a:schemeClr val="accent1"/>
                        </a:effectRef>
                        <a:fontRef idx="minor">
                          <a:schemeClr val="tx1"/>
                        </a:fontRef>
                      </wps:style>
                      <wps:bodyPr/>
                    </wps:wsp>
                    <wps:wsp>
                      <wps:cNvPr id="8" name="Conector recto 8"/>
                      <wps:cNvCnPr/>
                      <wps:spPr>
                        <a:xfrm flipV="1">
                          <a:off x="2019300" y="0"/>
                          <a:ext cx="2266950" cy="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9966322" id="Grupo 9" o:spid="_x0000_s1026" style="position:absolute;margin-left:76.95pt;margin-top:18.8pt;width:391.5pt;height:6pt;flip:y;z-index:251667456;mso-position-horizontal-relative:margin;mso-width-relative:margin;mso-height-relative:margin" coordsize="42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">
              <v:line id="Conector recto 6" o:spid="_x0000_s1027" style="position:absolute;flip:y;visibility:visible;mso-wrap-style:square" from="0,0" to="22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" strokecolor="#0070c0" strokeweight="2.25pt">
                <v:stroke joinstyle="miter"/>
              </v:line>
              <v:line id="Conector recto 7" o:spid="_x0000_s1028" style="position:absolute;flip:y;visibility:visible;mso-wrap-style:square" from="8858,0" to="31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" strokecolor="#fc0" strokeweight="2.25pt">
                <v:stroke joinstyle="miter"/>
              </v:line>
              <v:line id="Conector recto 8" o:spid="_x0000_s1029" style="position:absolute;flip:y;visibility:visible;mso-wrap-style:square" from="20193,0" to="428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" strokecolor="#00b050" strokeweight="2.25pt">
                <v:stroke joinstyle="miter"/>
              </v:line>
              <w10:wrap anchorx="margin"/>
            </v:group>
          </w:pict>
        </mc:Fallback>
      </mc:AlternateContent>
    </w:r>
  </w:p>
  <w:p w14:paraId="64DC69D0" w14:textId="77777777" w:rsidR="00D349FD" w:rsidRPr="007451C5" w:rsidRDefault="00FF4DBB" w:rsidP="00E00555">
    <w:pPr>
      <w:pStyle w:val="Encabezado"/>
      <w:tabs>
        <w:tab w:val="left" w:pos="3330"/>
      </w:tabs>
      <w:jc w:val="center"/>
      <w:rPr>
        <w:rFonts w:ascii="Century Gothic" w:hAnsi="Century Gothic"/>
        <w:b/>
      </w:rPr>
    </w:pPr>
    <w:r>
      <w:rPr>
        <w:rFonts w:ascii="Century Gothic" w:hAnsi="Century Gothic"/>
        <w:b/>
        <w:noProof/>
        <w:lang w:eastAsia="es-EC"/>
      </w:rPr>
      <mc:AlternateContent>
        <mc:Choice Requires="wps">
          <w:drawing>
            <wp:anchor distT="0" distB="0" distL="114300" distR="114300" simplePos="0" relativeHeight="251660288" behindDoc="0" locked="0" layoutInCell="1" allowOverlap="1" wp14:anchorId="6BC51657" wp14:editId="02F70351">
              <wp:simplePos x="0" y="0"/>
              <wp:positionH relativeFrom="page">
                <wp:posOffset>2152650</wp:posOffset>
              </wp:positionH>
              <wp:positionV relativeFrom="paragraph">
                <wp:posOffset>13335</wp:posOffset>
              </wp:positionV>
              <wp:extent cx="5010150" cy="36195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50101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43024C" w14:textId="77777777" w:rsidR="00D349FD" w:rsidRPr="00C711E1" w:rsidRDefault="00FF4DBB" w:rsidP="00804509">
                          <w:pPr>
                            <w:jc w:val="center"/>
                            <w:rPr>
                              <w:b/>
                              <w:lang w:val="es-MX"/>
                            </w:rPr>
                          </w:pPr>
                          <w:r>
                            <w:rPr>
                              <w:rFonts w:ascii="Helvetica LT Std Light" w:hAnsi="Helvetica LT Std Light"/>
                              <w:b/>
                              <w:i/>
                              <w:sz w:val="28"/>
                              <w:lang w:val="es-MX"/>
                            </w:rPr>
                            <w:t>ADMINISTRACIÓN 2024 - 2027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51657" id="Cuadro de texto 27" o:spid="_x0000_s1027" type="#_x0000_t202" style="position:absolute;left:0;text-align:left;margin-left:169.5pt;margin-top:1.05pt;width:394.5pt;height:2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" filled="f" stroked="f" strokeweight=".5pt">
              <v:textbox>
                <w:txbxContent>
                  <w:p w14:paraId="0443024C" w14:textId="77777777" w:rsidR="00D349FD" w:rsidRPr="00C711E1" w:rsidRDefault="00FF4DBB" w:rsidP="00804509">
                    <w:pPr>
                      <w:jc w:val="center"/>
                      <w:rPr>
                        <w:b/>
                        <w:lang w:val="es-MX"/>
                      </w:rPr>
                    </w:pPr>
                    <w:r>
                      <w:rPr>
                        <w:rFonts w:ascii="Helvetica LT Std Light" w:hAnsi="Helvetica LT Std Light"/>
                        <w:b/>
                        <w:i/>
                        <w:sz w:val="28"/>
                        <w:lang w:val="es-MX"/>
                      </w:rPr>
                      <w:t>ADMINISTRACIÓN 2024 - 2027</w:t>
                    </w:r>
                  </w:p>
                </w:txbxContent>
              </v:textbox>
              <w10:wrap anchorx="page"/>
            </v:shape>
          </w:pict>
        </mc:Fallback>
      </mc:AlternateContent>
    </w:r>
  </w:p>
  <w:p w14:paraId="76D439D5" w14:textId="77777777" w:rsidR="00D349FD" w:rsidRPr="00E00555" w:rsidRDefault="000878A7" w:rsidP="00E0055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67A35"/>
    <w:multiLevelType w:val="hybridMultilevel"/>
    <w:tmpl w:val="33E894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8267D4"/>
    <w:multiLevelType w:val="hybridMultilevel"/>
    <w:tmpl w:val="30F0B2BE"/>
    <w:lvl w:ilvl="0" w:tplc="D1A4389A">
      <w:start w:val="1"/>
      <w:numFmt w:val="lowerLetter"/>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C8D1EFB"/>
    <w:multiLevelType w:val="multilevel"/>
    <w:tmpl w:val="CEC84650"/>
    <w:styleLink w:val="WW8Num39"/>
    <w:lvl w:ilvl="0">
      <w:start w:val="1"/>
      <w:numFmt w:val="lowerLetter"/>
      <w:lvlText w:val="%1."/>
      <w:lvlJc w:val="left"/>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 w15:restartNumberingAfterBreak="0">
    <w:nsid w:val="124E6342"/>
    <w:multiLevelType w:val="hybridMultilevel"/>
    <w:tmpl w:val="F49EFC46"/>
    <w:lvl w:ilvl="0" w:tplc="47C0E5DE">
      <w:start w:val="1"/>
      <w:numFmt w:val="low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12E929C2"/>
    <w:multiLevelType w:val="hybridMultilevel"/>
    <w:tmpl w:val="78C80FD8"/>
    <w:lvl w:ilvl="0" w:tplc="92BA74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67D5F9A"/>
    <w:multiLevelType w:val="multilevel"/>
    <w:tmpl w:val="EEE427A0"/>
    <w:styleLink w:val="WWNum4"/>
    <w:lvl w:ilvl="0">
      <w:start w:val="1"/>
      <w:numFmt w:val="lowerLetter"/>
      <w:lvlText w:val="%1)"/>
      <w:lvlJc w:val="left"/>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15:restartNumberingAfterBreak="0">
    <w:nsid w:val="243B2989"/>
    <w:multiLevelType w:val="multilevel"/>
    <w:tmpl w:val="653C24AE"/>
    <w:styleLink w:val="WW8Num41"/>
    <w:lvl w:ilvl="0">
      <w:start w:val="1"/>
      <w:numFmt w:val="lowerLetter"/>
      <w:lvlText w:val="%1."/>
      <w:lvlJc w:val="left"/>
    </w:lvl>
    <w:lvl w:ilvl="1">
      <w:numFmt w:val="bullet"/>
      <w:lvlText w:val="-"/>
      <w:lvlJc w:val="left"/>
      <w:rPr>
        <w:rFonts w:ascii="Arial" w:hAnsi="Arial"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7" w15:restartNumberingAfterBreak="0">
    <w:nsid w:val="29FA20A9"/>
    <w:multiLevelType w:val="hybridMultilevel"/>
    <w:tmpl w:val="E9EA3BF0"/>
    <w:lvl w:ilvl="0" w:tplc="F348C898">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339C1290"/>
    <w:multiLevelType w:val="hybridMultilevel"/>
    <w:tmpl w:val="2C0AC58E"/>
    <w:lvl w:ilvl="0" w:tplc="088A0F2A">
      <w:start w:val="1"/>
      <w:numFmt w:val="low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3DA652C8"/>
    <w:multiLevelType w:val="hybridMultilevel"/>
    <w:tmpl w:val="3A065C32"/>
    <w:lvl w:ilvl="0" w:tplc="CF8EF36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15:restartNumberingAfterBreak="0">
    <w:nsid w:val="42156E9F"/>
    <w:multiLevelType w:val="hybridMultilevel"/>
    <w:tmpl w:val="3D9AC1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383047"/>
    <w:multiLevelType w:val="hybridMultilevel"/>
    <w:tmpl w:val="4A18C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4E52B0"/>
    <w:multiLevelType w:val="hybridMultilevel"/>
    <w:tmpl w:val="1E564498"/>
    <w:lvl w:ilvl="0" w:tplc="D66454A6">
      <w:start w:val="1"/>
      <w:numFmt w:val="lowerLetter"/>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5D22ACB"/>
    <w:multiLevelType w:val="hybridMultilevel"/>
    <w:tmpl w:val="A7F02C98"/>
    <w:lvl w:ilvl="0" w:tplc="300A0015">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56E5490A"/>
    <w:multiLevelType w:val="hybridMultilevel"/>
    <w:tmpl w:val="04688ACA"/>
    <w:lvl w:ilvl="0" w:tplc="3A4A711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58353F69"/>
    <w:multiLevelType w:val="hybridMultilevel"/>
    <w:tmpl w:val="8C7CFD1E"/>
    <w:lvl w:ilvl="0" w:tplc="FB464A80">
      <w:start w:val="1"/>
      <w:numFmt w:val="low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5A844DAD"/>
    <w:multiLevelType w:val="hybridMultilevel"/>
    <w:tmpl w:val="57D0599A"/>
    <w:lvl w:ilvl="0" w:tplc="80F6D11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4F6F3C"/>
    <w:multiLevelType w:val="multilevel"/>
    <w:tmpl w:val="5CE407E2"/>
    <w:styleLink w:val="WW8Num51"/>
    <w:lvl w:ilvl="0">
      <w:start w:val="1"/>
      <w:numFmt w:val="lowerLetter"/>
      <w:lvlText w:val="%1."/>
      <w:lvlJc w:val="left"/>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8" w15:restartNumberingAfterBreak="0">
    <w:nsid w:val="5FFF10F2"/>
    <w:multiLevelType w:val="hybridMultilevel"/>
    <w:tmpl w:val="41B63028"/>
    <w:lvl w:ilvl="0" w:tplc="FE52500C">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639235D0"/>
    <w:multiLevelType w:val="hybridMultilevel"/>
    <w:tmpl w:val="89920D50"/>
    <w:lvl w:ilvl="0" w:tplc="1400A476">
      <w:start w:val="1"/>
      <w:numFmt w:val="lowerLetter"/>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5C45761"/>
    <w:multiLevelType w:val="hybridMultilevel"/>
    <w:tmpl w:val="AAEE10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0D38E5"/>
    <w:multiLevelType w:val="hybridMultilevel"/>
    <w:tmpl w:val="E2D0D68A"/>
    <w:lvl w:ilvl="0" w:tplc="4EBAB17E">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070069"/>
    <w:multiLevelType w:val="hybridMultilevel"/>
    <w:tmpl w:val="DE68E84E"/>
    <w:lvl w:ilvl="0" w:tplc="73ACEA6E">
      <w:start w:val="1"/>
      <w:numFmt w:val="decimal"/>
      <w:lvlText w:val="%1."/>
      <w:lvlJc w:val="left"/>
      <w:pPr>
        <w:ind w:left="720" w:hanging="360"/>
      </w:pPr>
      <w:rPr>
        <w:rFonts w:hint="default"/>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6D22110D"/>
    <w:multiLevelType w:val="singleLevel"/>
    <w:tmpl w:val="9DD45998"/>
    <w:lvl w:ilvl="0">
      <w:start w:val="1"/>
      <w:numFmt w:val="lowerLetter"/>
      <w:lvlText w:val="%1)"/>
      <w:legacy w:legacy="1" w:legacySpace="0" w:legacyIndent="283"/>
      <w:lvlJc w:val="left"/>
      <w:pPr>
        <w:ind w:left="708" w:hanging="283"/>
      </w:pPr>
      <w:rPr>
        <w:rFonts w:cs="Times New Roman"/>
        <w:b/>
      </w:rPr>
    </w:lvl>
  </w:abstractNum>
  <w:abstractNum w:abstractNumId="24" w15:restartNumberingAfterBreak="0">
    <w:nsid w:val="78176D5C"/>
    <w:multiLevelType w:val="hybridMultilevel"/>
    <w:tmpl w:val="005AF418"/>
    <w:lvl w:ilvl="0" w:tplc="E7AC6D18">
      <w:start w:val="1"/>
      <w:numFmt w:val="lowerLetter"/>
      <w:lvlText w:val="%1)"/>
      <w:lvlJc w:val="left"/>
      <w:pPr>
        <w:ind w:left="735" w:hanging="360"/>
      </w:pPr>
      <w:rPr>
        <w:b/>
      </w:rPr>
    </w:lvl>
    <w:lvl w:ilvl="1" w:tplc="300A0019" w:tentative="1">
      <w:start w:val="1"/>
      <w:numFmt w:val="lowerLetter"/>
      <w:lvlText w:val="%2."/>
      <w:lvlJc w:val="left"/>
      <w:pPr>
        <w:ind w:left="1455" w:hanging="360"/>
      </w:pPr>
    </w:lvl>
    <w:lvl w:ilvl="2" w:tplc="300A001B" w:tentative="1">
      <w:start w:val="1"/>
      <w:numFmt w:val="lowerRoman"/>
      <w:lvlText w:val="%3."/>
      <w:lvlJc w:val="right"/>
      <w:pPr>
        <w:ind w:left="2175" w:hanging="180"/>
      </w:pPr>
    </w:lvl>
    <w:lvl w:ilvl="3" w:tplc="300A000F" w:tentative="1">
      <w:start w:val="1"/>
      <w:numFmt w:val="decimal"/>
      <w:lvlText w:val="%4."/>
      <w:lvlJc w:val="left"/>
      <w:pPr>
        <w:ind w:left="2895" w:hanging="360"/>
      </w:pPr>
    </w:lvl>
    <w:lvl w:ilvl="4" w:tplc="300A0019" w:tentative="1">
      <w:start w:val="1"/>
      <w:numFmt w:val="lowerLetter"/>
      <w:lvlText w:val="%5."/>
      <w:lvlJc w:val="left"/>
      <w:pPr>
        <w:ind w:left="3615" w:hanging="360"/>
      </w:pPr>
    </w:lvl>
    <w:lvl w:ilvl="5" w:tplc="300A001B" w:tentative="1">
      <w:start w:val="1"/>
      <w:numFmt w:val="lowerRoman"/>
      <w:lvlText w:val="%6."/>
      <w:lvlJc w:val="right"/>
      <w:pPr>
        <w:ind w:left="4335" w:hanging="180"/>
      </w:pPr>
    </w:lvl>
    <w:lvl w:ilvl="6" w:tplc="300A000F" w:tentative="1">
      <w:start w:val="1"/>
      <w:numFmt w:val="decimal"/>
      <w:lvlText w:val="%7."/>
      <w:lvlJc w:val="left"/>
      <w:pPr>
        <w:ind w:left="5055" w:hanging="360"/>
      </w:pPr>
    </w:lvl>
    <w:lvl w:ilvl="7" w:tplc="300A0019" w:tentative="1">
      <w:start w:val="1"/>
      <w:numFmt w:val="lowerLetter"/>
      <w:lvlText w:val="%8."/>
      <w:lvlJc w:val="left"/>
      <w:pPr>
        <w:ind w:left="5775" w:hanging="360"/>
      </w:pPr>
    </w:lvl>
    <w:lvl w:ilvl="8" w:tplc="300A001B" w:tentative="1">
      <w:start w:val="1"/>
      <w:numFmt w:val="lowerRoman"/>
      <w:lvlText w:val="%9."/>
      <w:lvlJc w:val="right"/>
      <w:pPr>
        <w:ind w:left="6495" w:hanging="180"/>
      </w:pPr>
    </w:lvl>
  </w:abstractNum>
  <w:abstractNum w:abstractNumId="25" w15:restartNumberingAfterBreak="0">
    <w:nsid w:val="7A6A0807"/>
    <w:multiLevelType w:val="hybridMultilevel"/>
    <w:tmpl w:val="B984A5DE"/>
    <w:lvl w:ilvl="0" w:tplc="DA5CBAD2">
      <w:numFmt w:val="bullet"/>
      <w:lvlText w:val="-"/>
      <w:lvlJc w:val="left"/>
      <w:pPr>
        <w:ind w:left="720" w:hanging="360"/>
      </w:pPr>
      <w:rPr>
        <w:rFonts w:ascii="Calibri" w:eastAsia="Calibri" w:hAnsi="Calibri" w:cs="Calibri"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26" w15:restartNumberingAfterBreak="0">
    <w:nsid w:val="7C616D4D"/>
    <w:multiLevelType w:val="hybridMultilevel"/>
    <w:tmpl w:val="8812A5F8"/>
    <w:lvl w:ilvl="0" w:tplc="43522DB2">
      <w:start w:val="1"/>
      <w:numFmt w:val="lowerLetter"/>
      <w:lvlText w:val="%1)"/>
      <w:lvlJc w:val="left"/>
      <w:pPr>
        <w:ind w:left="375" w:hanging="360"/>
      </w:pPr>
      <w:rPr>
        <w:rFonts w:eastAsia="Times New Roman" w:hint="default"/>
      </w:rPr>
    </w:lvl>
    <w:lvl w:ilvl="1" w:tplc="300A0019" w:tentative="1">
      <w:start w:val="1"/>
      <w:numFmt w:val="lowerLetter"/>
      <w:lvlText w:val="%2."/>
      <w:lvlJc w:val="left"/>
      <w:pPr>
        <w:ind w:left="1095" w:hanging="360"/>
      </w:pPr>
    </w:lvl>
    <w:lvl w:ilvl="2" w:tplc="300A001B" w:tentative="1">
      <w:start w:val="1"/>
      <w:numFmt w:val="lowerRoman"/>
      <w:lvlText w:val="%3."/>
      <w:lvlJc w:val="right"/>
      <w:pPr>
        <w:ind w:left="1815" w:hanging="180"/>
      </w:pPr>
    </w:lvl>
    <w:lvl w:ilvl="3" w:tplc="300A000F" w:tentative="1">
      <w:start w:val="1"/>
      <w:numFmt w:val="decimal"/>
      <w:lvlText w:val="%4."/>
      <w:lvlJc w:val="left"/>
      <w:pPr>
        <w:ind w:left="2535" w:hanging="360"/>
      </w:pPr>
    </w:lvl>
    <w:lvl w:ilvl="4" w:tplc="300A0019" w:tentative="1">
      <w:start w:val="1"/>
      <w:numFmt w:val="lowerLetter"/>
      <w:lvlText w:val="%5."/>
      <w:lvlJc w:val="left"/>
      <w:pPr>
        <w:ind w:left="3255" w:hanging="360"/>
      </w:pPr>
    </w:lvl>
    <w:lvl w:ilvl="5" w:tplc="300A001B" w:tentative="1">
      <w:start w:val="1"/>
      <w:numFmt w:val="lowerRoman"/>
      <w:lvlText w:val="%6."/>
      <w:lvlJc w:val="right"/>
      <w:pPr>
        <w:ind w:left="3975" w:hanging="180"/>
      </w:pPr>
    </w:lvl>
    <w:lvl w:ilvl="6" w:tplc="300A000F" w:tentative="1">
      <w:start w:val="1"/>
      <w:numFmt w:val="decimal"/>
      <w:lvlText w:val="%7."/>
      <w:lvlJc w:val="left"/>
      <w:pPr>
        <w:ind w:left="4695" w:hanging="360"/>
      </w:pPr>
    </w:lvl>
    <w:lvl w:ilvl="7" w:tplc="300A0019" w:tentative="1">
      <w:start w:val="1"/>
      <w:numFmt w:val="lowerLetter"/>
      <w:lvlText w:val="%8."/>
      <w:lvlJc w:val="left"/>
      <w:pPr>
        <w:ind w:left="5415" w:hanging="360"/>
      </w:pPr>
    </w:lvl>
    <w:lvl w:ilvl="8" w:tplc="300A001B" w:tentative="1">
      <w:start w:val="1"/>
      <w:numFmt w:val="lowerRoman"/>
      <w:lvlText w:val="%9."/>
      <w:lvlJc w:val="right"/>
      <w:pPr>
        <w:ind w:left="6135" w:hanging="180"/>
      </w:pPr>
    </w:lvl>
  </w:abstractNum>
  <w:num w:numId="1">
    <w:abstractNumId w:val="19"/>
  </w:num>
  <w:num w:numId="2">
    <w:abstractNumId w:val="12"/>
  </w:num>
  <w:num w:numId="3">
    <w:abstractNumId w:val="22"/>
  </w:num>
  <w:num w:numId="4">
    <w:abstractNumId w:val="13"/>
  </w:num>
  <w:num w:numId="5">
    <w:abstractNumId w:val="2"/>
    <w:lvlOverride w:ilvl="0">
      <w:lvl w:ilvl="0">
        <w:start w:val="1"/>
        <w:numFmt w:val="lowerLetter"/>
        <w:lvlText w:val="%1."/>
        <w:lvlJc w:val="left"/>
        <w:rPr>
          <w:rFonts w:ascii="Times New Roman" w:hAnsi="Times New Roman" w:cs="Times New Roman" w:hint="default"/>
        </w:rPr>
      </w:lvl>
    </w:lvlOverride>
  </w:num>
  <w:num w:numId="6">
    <w:abstractNumId w:val="6"/>
  </w:num>
  <w:num w:numId="7">
    <w:abstractNumId w:val="17"/>
  </w:num>
  <w:num w:numId="8">
    <w:abstractNumId w:val="5"/>
    <w:lvlOverride w:ilvl="0">
      <w:lvl w:ilvl="0">
        <w:start w:val="1"/>
        <w:numFmt w:val="lowerLetter"/>
        <w:lvlText w:val="%1)"/>
        <w:lvlJc w:val="left"/>
        <w:rPr>
          <w:b/>
        </w:rPr>
      </w:lvl>
    </w:lvlOverride>
  </w:num>
  <w:num w:numId="9">
    <w:abstractNumId w:val="5"/>
  </w:num>
  <w:num w:numId="10">
    <w:abstractNumId w:val="1"/>
  </w:num>
  <w:num w:numId="11">
    <w:abstractNumId w:val="7"/>
  </w:num>
  <w:num w:numId="12">
    <w:abstractNumId w:val="11"/>
  </w:num>
  <w:num w:numId="13">
    <w:abstractNumId w:val="0"/>
  </w:num>
  <w:num w:numId="14">
    <w:abstractNumId w:val="2"/>
  </w:num>
  <w:num w:numId="15">
    <w:abstractNumId w:val="20"/>
  </w:num>
  <w:num w:numId="16">
    <w:abstractNumId w:val="10"/>
  </w:num>
  <w:num w:numId="17">
    <w:abstractNumId w:val="16"/>
  </w:num>
  <w:num w:numId="18">
    <w:abstractNumId w:val="15"/>
  </w:num>
  <w:num w:numId="19">
    <w:abstractNumId w:val="3"/>
  </w:num>
  <w:num w:numId="20">
    <w:abstractNumId w:val="8"/>
  </w:num>
  <w:num w:numId="21">
    <w:abstractNumId w:val="21"/>
  </w:num>
  <w:num w:numId="22">
    <w:abstractNumId w:val="25"/>
  </w:num>
  <w:num w:numId="23">
    <w:abstractNumId w:val="18"/>
  </w:num>
  <w:num w:numId="24">
    <w:abstractNumId w:val="14"/>
  </w:num>
  <w:num w:numId="25">
    <w:abstractNumId w:val="9"/>
  </w:num>
  <w:num w:numId="26">
    <w:abstractNumId w:val="4"/>
  </w:num>
  <w:num w:numId="27">
    <w:abstractNumId w:val="26"/>
  </w:num>
  <w:num w:numId="28">
    <w:abstractNumId w:val="23"/>
    <w:lvlOverride w:ilvl="0">
      <w:startOverride w:val="1"/>
    </w:lvlOverride>
  </w:num>
  <w:num w:numId="29">
    <w:abstractNumId w:val="24"/>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DPP. se recomienda:">
    <w15:presenceInfo w15:providerId="None" w15:userId="GDPP. se recomienda:"/>
  </w15:person>
  <w15:person w15:author="GDPP">
    <w15:presenceInfo w15:providerId="None" w15:userId="GDP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7D2"/>
    <w:rsid w:val="000878A7"/>
    <w:rsid w:val="001B22B5"/>
    <w:rsid w:val="004339EB"/>
    <w:rsid w:val="006973BB"/>
    <w:rsid w:val="00AA77D2"/>
    <w:rsid w:val="00FF4D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C7EB4"/>
  <w15:chartTrackingRefBased/>
  <w15:docId w15:val="{2153C633-806F-4473-9274-A38064262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7D2"/>
    <w:pPr>
      <w:spacing w:after="200" w:line="276" w:lineRule="auto"/>
    </w:pPr>
    <w:rPr>
      <w:lang w:val="es-EC"/>
    </w:rPr>
  </w:style>
  <w:style w:type="paragraph" w:styleId="Ttulo1">
    <w:name w:val="heading 1"/>
    <w:basedOn w:val="Normal"/>
    <w:next w:val="Normal"/>
    <w:link w:val="Ttulo1Car"/>
    <w:uiPriority w:val="9"/>
    <w:qFormat/>
    <w:rsid w:val="00AA77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AA77D2"/>
    <w:pPr>
      <w:keepNext/>
      <w:spacing w:before="240" w:after="60" w:line="259" w:lineRule="auto"/>
      <w:outlineLvl w:val="1"/>
    </w:pPr>
    <w:rPr>
      <w:rFonts w:ascii="Cambria" w:eastAsia="Times New Roman" w:hAnsi="Cambria" w:cs="Times New Roman"/>
      <w:b/>
      <w:bCs/>
      <w:i/>
      <w:iCs/>
      <w:sz w:val="28"/>
      <w:szCs w:val="28"/>
    </w:rPr>
  </w:style>
  <w:style w:type="paragraph" w:styleId="Ttulo3">
    <w:name w:val="heading 3"/>
    <w:basedOn w:val="Normal"/>
    <w:next w:val="Normal"/>
    <w:link w:val="Ttulo3Car"/>
    <w:uiPriority w:val="9"/>
    <w:unhideWhenUsed/>
    <w:qFormat/>
    <w:rsid w:val="00AA77D2"/>
    <w:pPr>
      <w:keepNext/>
      <w:keepLines/>
      <w:suppressAutoHyphens/>
      <w:spacing w:before="200" w:after="0" w:line="240" w:lineRule="auto"/>
      <w:outlineLvl w:val="2"/>
    </w:pPr>
    <w:rPr>
      <w:rFonts w:ascii="Cambria" w:eastAsia="Times New Roman" w:hAnsi="Cambria" w:cs="Times New Roman"/>
      <w:b/>
      <w:bCs/>
      <w:color w:val="4F81BD"/>
      <w:sz w:val="20"/>
      <w:szCs w:val="20"/>
      <w:lang w:eastAsia="hi-IN"/>
    </w:rPr>
  </w:style>
  <w:style w:type="paragraph" w:styleId="Ttulo4">
    <w:name w:val="heading 4"/>
    <w:basedOn w:val="Normal"/>
    <w:link w:val="Ttulo4Car"/>
    <w:uiPriority w:val="9"/>
    <w:qFormat/>
    <w:rsid w:val="00AA77D2"/>
    <w:pPr>
      <w:suppressAutoHyphens/>
      <w:spacing w:before="100" w:beforeAutospacing="1" w:after="62" w:line="240" w:lineRule="auto"/>
      <w:outlineLvl w:val="3"/>
    </w:pPr>
    <w:rPr>
      <w:rFonts w:ascii="Times New Roman" w:eastAsia="Times New Roman" w:hAnsi="Times New Roman" w:cs="Times New Roman"/>
      <w:b/>
      <w:bCs/>
      <w:sz w:val="24"/>
      <w:szCs w:val="24"/>
      <w:lang w:eastAsia="es-EC"/>
    </w:rPr>
  </w:style>
  <w:style w:type="paragraph" w:styleId="Ttulo5">
    <w:name w:val="heading 5"/>
    <w:basedOn w:val="Normal"/>
    <w:next w:val="Normal"/>
    <w:link w:val="Ttulo5Car"/>
    <w:qFormat/>
    <w:rsid w:val="00AA77D2"/>
    <w:pPr>
      <w:suppressAutoHyphens/>
      <w:spacing w:before="240" w:after="60" w:line="240" w:lineRule="auto"/>
      <w:outlineLvl w:val="4"/>
    </w:pPr>
    <w:rPr>
      <w:rFonts w:ascii="Times New Roman" w:eastAsia="Times New Roman" w:hAnsi="Times New Roman" w:cs="Times New Roman"/>
      <w:b/>
      <w:i/>
      <w:sz w:val="26"/>
      <w:szCs w:val="20"/>
      <w:lang w:eastAsia="hi-IN" w:bidi="hi-IN"/>
    </w:rPr>
  </w:style>
  <w:style w:type="paragraph" w:styleId="Ttulo6">
    <w:name w:val="heading 6"/>
    <w:basedOn w:val="Normal"/>
    <w:link w:val="Ttulo6Car"/>
    <w:uiPriority w:val="9"/>
    <w:qFormat/>
    <w:rsid w:val="00AA77D2"/>
    <w:pPr>
      <w:suppressAutoHyphens/>
      <w:spacing w:before="198" w:after="0" w:line="240" w:lineRule="auto"/>
      <w:outlineLvl w:val="5"/>
    </w:pPr>
    <w:rPr>
      <w:rFonts w:ascii="Times New Roman" w:eastAsia="Times New Roman" w:hAnsi="Times New Roman" w:cs="Times New Roman"/>
      <w:b/>
      <w:bCs/>
      <w:color w:val="000080"/>
      <w:sz w:val="15"/>
      <w:szCs w:val="15"/>
      <w:lang w:eastAsia="es-EC"/>
    </w:rPr>
  </w:style>
  <w:style w:type="paragraph" w:styleId="Ttulo7">
    <w:name w:val="heading 7"/>
    <w:basedOn w:val="Normal"/>
    <w:next w:val="Normal"/>
    <w:link w:val="Ttulo7Car"/>
    <w:qFormat/>
    <w:rsid w:val="00AA77D2"/>
    <w:pPr>
      <w:keepNext/>
      <w:widowControl w:val="0"/>
      <w:suppressAutoHyphens/>
      <w:spacing w:after="0" w:line="240" w:lineRule="auto"/>
      <w:ind w:left="5029" w:hanging="360"/>
      <w:jc w:val="center"/>
      <w:outlineLvl w:val="6"/>
    </w:pPr>
    <w:rPr>
      <w:rFonts w:ascii="Flat Brush" w:eastAsia="Times New Roman" w:hAnsi="Flat Brush" w:cs="Times New Roman"/>
      <w:b/>
      <w:sz w:val="32"/>
      <w:szCs w:val="20"/>
      <w:lang w:val="es-ES" w:eastAsia="hi-IN" w:bidi="hi-IN"/>
    </w:rPr>
  </w:style>
  <w:style w:type="paragraph" w:styleId="Ttulo8">
    <w:name w:val="heading 8"/>
    <w:basedOn w:val="Normal"/>
    <w:next w:val="Normal"/>
    <w:link w:val="Ttulo8Car"/>
    <w:uiPriority w:val="9"/>
    <w:unhideWhenUsed/>
    <w:qFormat/>
    <w:rsid w:val="00AA77D2"/>
    <w:pPr>
      <w:keepNext/>
      <w:keepLines/>
      <w:suppressAutoHyphens/>
      <w:spacing w:before="200" w:after="0" w:line="240" w:lineRule="auto"/>
      <w:outlineLvl w:val="7"/>
    </w:pPr>
    <w:rPr>
      <w:rFonts w:ascii="Cambria" w:eastAsia="Times New Roman" w:hAnsi="Cambria" w:cs="Times New Roman"/>
      <w:color w:val="404040"/>
      <w:sz w:val="20"/>
      <w:szCs w:val="20"/>
      <w:lang w:eastAsia="hi-IN"/>
    </w:rPr>
  </w:style>
  <w:style w:type="paragraph" w:styleId="Ttulo9">
    <w:name w:val="heading 9"/>
    <w:basedOn w:val="Normal"/>
    <w:next w:val="Normal"/>
    <w:link w:val="Ttulo9Car"/>
    <w:qFormat/>
    <w:rsid w:val="00AA77D2"/>
    <w:pPr>
      <w:keepNext/>
      <w:widowControl w:val="0"/>
      <w:suppressAutoHyphens/>
      <w:spacing w:after="0" w:line="240" w:lineRule="auto"/>
      <w:ind w:left="6469" w:hanging="360"/>
      <w:jc w:val="center"/>
      <w:outlineLvl w:val="8"/>
    </w:pPr>
    <w:rPr>
      <w:rFonts w:ascii="Dolphin" w:eastAsia="Times New Roman" w:hAnsi="Dolphin" w:cs="Times New Roman"/>
      <w:b/>
      <w:sz w:val="36"/>
      <w:szCs w:val="20"/>
      <w:lang w:val="es-ES" w:eastAsia="hi-IN"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A77D2"/>
    <w:rPr>
      <w:rFonts w:asciiTheme="majorHAnsi" w:eastAsiaTheme="majorEastAsia" w:hAnsiTheme="majorHAnsi" w:cstheme="majorBidi"/>
      <w:color w:val="2E74B5" w:themeColor="accent1" w:themeShade="BF"/>
      <w:sz w:val="32"/>
      <w:szCs w:val="32"/>
      <w:lang w:val="es-EC"/>
    </w:rPr>
  </w:style>
  <w:style w:type="character" w:customStyle="1" w:styleId="Ttulo2Car">
    <w:name w:val="Título 2 Car"/>
    <w:basedOn w:val="Fuentedeprrafopredeter"/>
    <w:link w:val="Ttulo2"/>
    <w:rsid w:val="00AA77D2"/>
    <w:rPr>
      <w:rFonts w:ascii="Cambria" w:eastAsia="Times New Roman" w:hAnsi="Cambria" w:cs="Times New Roman"/>
      <w:b/>
      <w:bCs/>
      <w:i/>
      <w:iCs/>
      <w:sz w:val="28"/>
      <w:szCs w:val="28"/>
      <w:lang w:val="es-EC"/>
    </w:rPr>
  </w:style>
  <w:style w:type="character" w:customStyle="1" w:styleId="Ttulo3Car">
    <w:name w:val="Título 3 Car"/>
    <w:basedOn w:val="Fuentedeprrafopredeter"/>
    <w:link w:val="Ttulo3"/>
    <w:uiPriority w:val="9"/>
    <w:rsid w:val="00AA77D2"/>
    <w:rPr>
      <w:rFonts w:ascii="Cambria" w:eastAsia="Times New Roman" w:hAnsi="Cambria" w:cs="Times New Roman"/>
      <w:b/>
      <w:bCs/>
      <w:color w:val="4F81BD"/>
      <w:sz w:val="20"/>
      <w:szCs w:val="20"/>
      <w:lang w:val="es-EC" w:eastAsia="hi-IN"/>
    </w:rPr>
  </w:style>
  <w:style w:type="character" w:customStyle="1" w:styleId="Ttulo4Car">
    <w:name w:val="Título 4 Car"/>
    <w:basedOn w:val="Fuentedeprrafopredeter"/>
    <w:link w:val="Ttulo4"/>
    <w:uiPriority w:val="9"/>
    <w:rsid w:val="00AA77D2"/>
    <w:rPr>
      <w:rFonts w:ascii="Times New Roman" w:eastAsia="Times New Roman" w:hAnsi="Times New Roman" w:cs="Times New Roman"/>
      <w:b/>
      <w:bCs/>
      <w:sz w:val="24"/>
      <w:szCs w:val="24"/>
      <w:lang w:val="es-EC" w:eastAsia="es-EC"/>
    </w:rPr>
  </w:style>
  <w:style w:type="character" w:customStyle="1" w:styleId="Ttulo5Car">
    <w:name w:val="Título 5 Car"/>
    <w:basedOn w:val="Fuentedeprrafopredeter"/>
    <w:link w:val="Ttulo5"/>
    <w:rsid w:val="00AA77D2"/>
    <w:rPr>
      <w:rFonts w:ascii="Times New Roman" w:eastAsia="Times New Roman" w:hAnsi="Times New Roman" w:cs="Times New Roman"/>
      <w:b/>
      <w:i/>
      <w:sz w:val="26"/>
      <w:szCs w:val="20"/>
      <w:lang w:val="es-EC" w:eastAsia="hi-IN" w:bidi="hi-IN"/>
    </w:rPr>
  </w:style>
  <w:style w:type="character" w:customStyle="1" w:styleId="Ttulo6Car">
    <w:name w:val="Título 6 Car"/>
    <w:basedOn w:val="Fuentedeprrafopredeter"/>
    <w:link w:val="Ttulo6"/>
    <w:uiPriority w:val="9"/>
    <w:rsid w:val="00AA77D2"/>
    <w:rPr>
      <w:rFonts w:ascii="Times New Roman" w:eastAsia="Times New Roman" w:hAnsi="Times New Roman" w:cs="Times New Roman"/>
      <w:b/>
      <w:bCs/>
      <w:color w:val="000080"/>
      <w:sz w:val="15"/>
      <w:szCs w:val="15"/>
      <w:lang w:val="es-EC" w:eastAsia="es-EC"/>
    </w:rPr>
  </w:style>
  <w:style w:type="character" w:customStyle="1" w:styleId="Ttulo7Car">
    <w:name w:val="Título 7 Car"/>
    <w:basedOn w:val="Fuentedeprrafopredeter"/>
    <w:link w:val="Ttulo7"/>
    <w:rsid w:val="00AA77D2"/>
    <w:rPr>
      <w:rFonts w:ascii="Flat Brush" w:eastAsia="Times New Roman" w:hAnsi="Flat Brush" w:cs="Times New Roman"/>
      <w:b/>
      <w:sz w:val="32"/>
      <w:szCs w:val="20"/>
      <w:lang w:val="es-ES" w:eastAsia="hi-IN" w:bidi="hi-IN"/>
    </w:rPr>
  </w:style>
  <w:style w:type="character" w:customStyle="1" w:styleId="Ttulo8Car">
    <w:name w:val="Título 8 Car"/>
    <w:basedOn w:val="Fuentedeprrafopredeter"/>
    <w:link w:val="Ttulo8"/>
    <w:uiPriority w:val="9"/>
    <w:rsid w:val="00AA77D2"/>
    <w:rPr>
      <w:rFonts w:ascii="Cambria" w:eastAsia="Times New Roman" w:hAnsi="Cambria" w:cs="Times New Roman"/>
      <w:color w:val="404040"/>
      <w:sz w:val="20"/>
      <w:szCs w:val="20"/>
      <w:lang w:val="es-EC" w:eastAsia="hi-IN"/>
    </w:rPr>
  </w:style>
  <w:style w:type="character" w:customStyle="1" w:styleId="Ttulo9Car">
    <w:name w:val="Título 9 Car"/>
    <w:basedOn w:val="Fuentedeprrafopredeter"/>
    <w:link w:val="Ttulo9"/>
    <w:rsid w:val="00AA77D2"/>
    <w:rPr>
      <w:rFonts w:ascii="Dolphin" w:eastAsia="Times New Roman" w:hAnsi="Dolphin" w:cs="Times New Roman"/>
      <w:b/>
      <w:sz w:val="36"/>
      <w:szCs w:val="20"/>
      <w:lang w:val="es-ES" w:eastAsia="hi-IN" w:bidi="hi-IN"/>
    </w:rPr>
  </w:style>
  <w:style w:type="paragraph" w:styleId="Encabezado">
    <w:name w:val="header"/>
    <w:basedOn w:val="Normal"/>
    <w:link w:val="EncabezadoCar"/>
    <w:unhideWhenUsed/>
    <w:rsid w:val="00AA77D2"/>
    <w:pPr>
      <w:tabs>
        <w:tab w:val="center" w:pos="4419"/>
        <w:tab w:val="right" w:pos="8838"/>
      </w:tabs>
      <w:spacing w:after="0" w:line="240" w:lineRule="auto"/>
    </w:pPr>
  </w:style>
  <w:style w:type="character" w:customStyle="1" w:styleId="EncabezadoCar">
    <w:name w:val="Encabezado Car"/>
    <w:basedOn w:val="Fuentedeprrafopredeter"/>
    <w:link w:val="Encabezado"/>
    <w:rsid w:val="00AA77D2"/>
    <w:rPr>
      <w:lang w:val="es-EC"/>
    </w:rPr>
  </w:style>
  <w:style w:type="paragraph" w:styleId="Piedepgina">
    <w:name w:val="footer"/>
    <w:basedOn w:val="Normal"/>
    <w:link w:val="PiedepginaCar"/>
    <w:uiPriority w:val="99"/>
    <w:unhideWhenUsed/>
    <w:rsid w:val="00AA77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A77D2"/>
    <w:rPr>
      <w:lang w:val="es-EC"/>
    </w:rPr>
  </w:style>
  <w:style w:type="paragraph" w:styleId="Prrafodelista">
    <w:name w:val="List Paragraph"/>
    <w:aliases w:val="Texto,List Paragraph1,TIT 2 IND,Capítulo,Titulo 1,tEXTO,Lista vistosa - Énfasis 11,Párrafo de lista ANEXO,cuadro ghf1,List Paragraph,Bullet List,FooterText,numbered,Paragraphe de liste1,lp1,Tareas,Bullet 1,Use Case List Paragraph,d"/>
    <w:basedOn w:val="Normal"/>
    <w:link w:val="PrrafodelistaCar"/>
    <w:uiPriority w:val="34"/>
    <w:qFormat/>
    <w:rsid w:val="00AA77D2"/>
    <w:pPr>
      <w:ind w:left="720"/>
      <w:contextualSpacing/>
    </w:pPr>
  </w:style>
  <w:style w:type="paragraph" w:styleId="Textodeglobo">
    <w:name w:val="Balloon Text"/>
    <w:basedOn w:val="Normal"/>
    <w:link w:val="TextodegloboCar"/>
    <w:unhideWhenUsed/>
    <w:rsid w:val="00AA77D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rsid w:val="00AA77D2"/>
    <w:rPr>
      <w:rFonts w:ascii="Segoe UI" w:hAnsi="Segoe UI" w:cs="Segoe UI"/>
      <w:sz w:val="18"/>
      <w:szCs w:val="18"/>
      <w:lang w:val="es-EC"/>
    </w:rPr>
  </w:style>
  <w:style w:type="table" w:styleId="Tablaconcuadrcula">
    <w:name w:val="Table Grid"/>
    <w:basedOn w:val="Tablanormal"/>
    <w:uiPriority w:val="59"/>
    <w:rsid w:val="00AA77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AA77D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77D2"/>
    <w:rPr>
      <w:rFonts w:asciiTheme="majorHAnsi" w:eastAsiaTheme="majorEastAsia" w:hAnsiTheme="majorHAnsi" w:cstheme="majorBidi"/>
      <w:spacing w:val="-10"/>
      <w:kern w:val="28"/>
      <w:sz w:val="56"/>
      <w:szCs w:val="56"/>
      <w:lang w:val="es-EC"/>
    </w:rPr>
  </w:style>
  <w:style w:type="character" w:styleId="Textoennegrita">
    <w:name w:val="Strong"/>
    <w:basedOn w:val="Fuentedeprrafopredeter"/>
    <w:qFormat/>
    <w:rsid w:val="00AA77D2"/>
    <w:rPr>
      <w:b/>
      <w:bCs/>
    </w:rPr>
  </w:style>
  <w:style w:type="character" w:styleId="Hipervnculo">
    <w:name w:val="Hyperlink"/>
    <w:basedOn w:val="Fuentedeprrafopredeter"/>
    <w:uiPriority w:val="99"/>
    <w:unhideWhenUsed/>
    <w:rsid w:val="00AA77D2"/>
    <w:rPr>
      <w:color w:val="0563C1" w:themeColor="hyperlink"/>
      <w:u w:val="single"/>
    </w:rPr>
  </w:style>
  <w:style w:type="paragraph" w:styleId="Descripcin">
    <w:name w:val="caption"/>
    <w:aliases w:val="Tablas"/>
    <w:basedOn w:val="Normal"/>
    <w:next w:val="Normal"/>
    <w:uiPriority w:val="35"/>
    <w:unhideWhenUsed/>
    <w:qFormat/>
    <w:rsid w:val="00AA77D2"/>
    <w:pPr>
      <w:widowControl w:val="0"/>
      <w:suppressAutoHyphens/>
      <w:spacing w:line="240" w:lineRule="auto"/>
    </w:pPr>
    <w:rPr>
      <w:rFonts w:ascii="Times New Roman" w:eastAsia="Arial Unicode MS" w:hAnsi="Times New Roman" w:cs="Times New Roman"/>
      <w:b/>
      <w:bCs/>
      <w:color w:val="5B9BD5" w:themeColor="accent1"/>
      <w:kern w:val="1"/>
      <w:sz w:val="18"/>
      <w:szCs w:val="18"/>
      <w:lang w:val="es-ES_tradnl" w:eastAsia="ar-SA"/>
    </w:rPr>
  </w:style>
  <w:style w:type="table" w:customStyle="1" w:styleId="TableNormal">
    <w:name w:val="Table Normal"/>
    <w:uiPriority w:val="2"/>
    <w:semiHidden/>
    <w:unhideWhenUsed/>
    <w:qFormat/>
    <w:rsid w:val="00AA77D2"/>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A77D2"/>
    <w:pPr>
      <w:widowControl w:val="0"/>
      <w:autoSpaceDE w:val="0"/>
      <w:autoSpaceDN w:val="0"/>
      <w:spacing w:after="0" w:line="240" w:lineRule="auto"/>
    </w:pPr>
    <w:rPr>
      <w:rFonts w:ascii="Arial" w:eastAsia="Arial" w:hAnsi="Arial" w:cs="Arial"/>
      <w:lang w:val="es-ES"/>
    </w:rPr>
  </w:style>
  <w:style w:type="paragraph" w:styleId="TtuloTDC">
    <w:name w:val="TOC Heading"/>
    <w:basedOn w:val="Ttulo1"/>
    <w:next w:val="Normal"/>
    <w:uiPriority w:val="39"/>
    <w:unhideWhenUsed/>
    <w:qFormat/>
    <w:rsid w:val="00AA77D2"/>
    <w:pPr>
      <w:spacing w:line="259" w:lineRule="auto"/>
      <w:outlineLvl w:val="9"/>
    </w:pPr>
    <w:rPr>
      <w:lang w:val="en-US"/>
    </w:rPr>
  </w:style>
  <w:style w:type="paragraph" w:styleId="Sinespaciado">
    <w:name w:val="No Spacing"/>
    <w:uiPriority w:val="1"/>
    <w:qFormat/>
    <w:rsid w:val="00AA77D2"/>
    <w:pPr>
      <w:spacing w:after="0" w:line="240" w:lineRule="auto"/>
    </w:pPr>
    <w:rPr>
      <w:lang w:val="es-EC"/>
    </w:rPr>
  </w:style>
  <w:style w:type="paragraph" w:styleId="TDC1">
    <w:name w:val="toc 1"/>
    <w:basedOn w:val="Normal"/>
    <w:next w:val="Normal"/>
    <w:autoRedefine/>
    <w:uiPriority w:val="39"/>
    <w:unhideWhenUsed/>
    <w:rsid w:val="00AA77D2"/>
    <w:pPr>
      <w:spacing w:after="100"/>
    </w:pPr>
  </w:style>
  <w:style w:type="paragraph" w:styleId="TDC2">
    <w:name w:val="toc 2"/>
    <w:basedOn w:val="Normal"/>
    <w:next w:val="Normal"/>
    <w:autoRedefine/>
    <w:uiPriority w:val="39"/>
    <w:unhideWhenUsed/>
    <w:rsid w:val="00AA77D2"/>
    <w:pPr>
      <w:spacing w:after="100"/>
      <w:ind w:left="220"/>
    </w:pPr>
  </w:style>
  <w:style w:type="character" w:styleId="Refdecomentario">
    <w:name w:val="annotation reference"/>
    <w:basedOn w:val="Fuentedeprrafopredeter"/>
    <w:uiPriority w:val="99"/>
    <w:semiHidden/>
    <w:unhideWhenUsed/>
    <w:rsid w:val="00AA77D2"/>
    <w:rPr>
      <w:sz w:val="16"/>
      <w:szCs w:val="16"/>
    </w:rPr>
  </w:style>
  <w:style w:type="paragraph" w:styleId="Textocomentario">
    <w:name w:val="annotation text"/>
    <w:basedOn w:val="Normal"/>
    <w:link w:val="TextocomentarioCar"/>
    <w:uiPriority w:val="99"/>
    <w:unhideWhenUsed/>
    <w:rsid w:val="00AA77D2"/>
    <w:pPr>
      <w:spacing w:line="240" w:lineRule="auto"/>
    </w:pPr>
    <w:rPr>
      <w:sz w:val="20"/>
      <w:szCs w:val="20"/>
    </w:rPr>
  </w:style>
  <w:style w:type="character" w:customStyle="1" w:styleId="TextocomentarioCar">
    <w:name w:val="Texto comentario Car"/>
    <w:basedOn w:val="Fuentedeprrafopredeter"/>
    <w:link w:val="Textocomentario"/>
    <w:uiPriority w:val="99"/>
    <w:rsid w:val="00AA77D2"/>
    <w:rPr>
      <w:sz w:val="20"/>
      <w:szCs w:val="20"/>
      <w:lang w:val="es-EC"/>
    </w:rPr>
  </w:style>
  <w:style w:type="paragraph" w:styleId="Asuntodelcomentario">
    <w:name w:val="annotation subject"/>
    <w:basedOn w:val="Textocomentario"/>
    <w:next w:val="Textocomentario"/>
    <w:link w:val="AsuntodelcomentarioCar"/>
    <w:unhideWhenUsed/>
    <w:rsid w:val="00AA77D2"/>
    <w:rPr>
      <w:b/>
      <w:bCs/>
    </w:rPr>
  </w:style>
  <w:style w:type="character" w:customStyle="1" w:styleId="AsuntodelcomentarioCar">
    <w:name w:val="Asunto del comentario Car"/>
    <w:basedOn w:val="TextocomentarioCar"/>
    <w:link w:val="Asuntodelcomentario"/>
    <w:rsid w:val="00AA77D2"/>
    <w:rPr>
      <w:b/>
      <w:bCs/>
      <w:sz w:val="20"/>
      <w:szCs w:val="20"/>
      <w:lang w:val="es-EC"/>
    </w:rPr>
  </w:style>
  <w:style w:type="paragraph" w:customStyle="1" w:styleId="Default">
    <w:name w:val="Default"/>
    <w:rsid w:val="00AA77D2"/>
    <w:pPr>
      <w:autoSpaceDE w:val="0"/>
      <w:autoSpaceDN w:val="0"/>
      <w:adjustRightInd w:val="0"/>
      <w:spacing w:after="0" w:line="240" w:lineRule="auto"/>
    </w:pPr>
    <w:rPr>
      <w:rFonts w:ascii="Calibri" w:hAnsi="Calibri" w:cs="Calibri"/>
      <w:color w:val="000000"/>
      <w:sz w:val="24"/>
      <w:szCs w:val="24"/>
    </w:rPr>
  </w:style>
  <w:style w:type="character" w:customStyle="1" w:styleId="PrrafodelistaCar">
    <w:name w:val="Párrafo de lista Car"/>
    <w:aliases w:val="Texto Car,List Paragraph1 Car,TIT 2 IND Car,Capítulo Car,Titulo 1 Car,tEXTO Car,Lista vistosa - Énfasis 11 Car,Párrafo de lista ANEXO Car,cuadro ghf1 Car,List Paragraph Car,Bullet List Car,FooterText Car,numbered Car,lp1 Car,d Car"/>
    <w:link w:val="Prrafodelista"/>
    <w:uiPriority w:val="34"/>
    <w:qFormat/>
    <w:locked/>
    <w:rsid w:val="00AA77D2"/>
    <w:rPr>
      <w:lang w:val="es-EC"/>
    </w:rPr>
  </w:style>
  <w:style w:type="character" w:styleId="Hipervnculovisitado">
    <w:name w:val="FollowedHyperlink"/>
    <w:uiPriority w:val="99"/>
    <w:semiHidden/>
    <w:unhideWhenUsed/>
    <w:rsid w:val="00AA77D2"/>
    <w:rPr>
      <w:color w:val="954F72"/>
      <w:u w:val="single"/>
    </w:rPr>
  </w:style>
  <w:style w:type="character" w:customStyle="1" w:styleId="font">
    <w:name w:val="font"/>
    <w:qFormat/>
    <w:rsid w:val="00AA77D2"/>
    <w:rPr>
      <w:rFonts w:ascii="Calibri" w:eastAsia="Calibri" w:hAnsi="Calibri" w:cs="Calibri"/>
      <w:sz w:val="24"/>
      <w:szCs w:val="24"/>
    </w:rPr>
  </w:style>
  <w:style w:type="paragraph" w:styleId="Textoindependiente">
    <w:name w:val="Body Text"/>
    <w:basedOn w:val="Normal"/>
    <w:link w:val="TextoindependienteCar"/>
    <w:qFormat/>
    <w:rsid w:val="00AA77D2"/>
    <w:pPr>
      <w:widowControl w:val="0"/>
      <w:autoSpaceDE w:val="0"/>
      <w:autoSpaceDN w:val="0"/>
      <w:spacing w:after="0" w:line="240" w:lineRule="auto"/>
    </w:pPr>
    <w:rPr>
      <w:rFonts w:ascii="Times New Roman" w:eastAsia="Times New Roman" w:hAnsi="Times New Roman" w:cs="Times New Roman"/>
      <w:sz w:val="24"/>
      <w:szCs w:val="24"/>
      <w:lang w:val="es-ES"/>
    </w:rPr>
  </w:style>
  <w:style w:type="character" w:customStyle="1" w:styleId="TextoindependienteCar">
    <w:name w:val="Texto independiente Car"/>
    <w:basedOn w:val="Fuentedeprrafopredeter"/>
    <w:link w:val="Textoindependiente"/>
    <w:rsid w:val="00AA77D2"/>
    <w:rPr>
      <w:rFonts w:ascii="Times New Roman" w:eastAsia="Times New Roman" w:hAnsi="Times New Roman" w:cs="Times New Roman"/>
      <w:sz w:val="24"/>
      <w:szCs w:val="24"/>
      <w:lang w:val="es-ES"/>
    </w:rPr>
  </w:style>
  <w:style w:type="paragraph" w:customStyle="1" w:styleId="p">
    <w:name w:val="p"/>
    <w:basedOn w:val="Normal"/>
    <w:rsid w:val="00AA77D2"/>
    <w:pPr>
      <w:spacing w:after="160" w:line="259" w:lineRule="auto"/>
    </w:pPr>
    <w:rPr>
      <w:rFonts w:ascii="Calibri" w:eastAsia="Calibri" w:hAnsi="Calibri" w:cs="Calibri"/>
      <w:sz w:val="24"/>
      <w:szCs w:val="24"/>
    </w:rPr>
  </w:style>
  <w:style w:type="paragraph" w:customStyle="1" w:styleId="div">
    <w:name w:val="div"/>
    <w:basedOn w:val="Normal"/>
    <w:rsid w:val="00AA77D2"/>
    <w:pPr>
      <w:pBdr>
        <w:top w:val="none" w:sz="0" w:space="5" w:color="auto"/>
        <w:bottom w:val="none" w:sz="0" w:space="2" w:color="auto"/>
      </w:pBdr>
      <w:spacing w:after="160" w:line="259" w:lineRule="auto"/>
    </w:pPr>
    <w:rPr>
      <w:rFonts w:ascii="Calibri" w:eastAsia="Calibri" w:hAnsi="Calibri" w:cs="Calibri"/>
      <w:sz w:val="24"/>
      <w:szCs w:val="24"/>
    </w:rPr>
  </w:style>
  <w:style w:type="paragraph" w:styleId="Sangradetextonormal">
    <w:name w:val="Body Text Indent"/>
    <w:basedOn w:val="Normal"/>
    <w:link w:val="SangradetextonormalCar"/>
    <w:unhideWhenUsed/>
    <w:rsid w:val="00AA77D2"/>
    <w:pPr>
      <w:spacing w:after="120" w:line="259"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rsid w:val="00AA77D2"/>
    <w:rPr>
      <w:rFonts w:ascii="Calibri" w:eastAsia="Calibri" w:hAnsi="Calibri" w:cs="Times New Roman"/>
      <w:lang w:val="es-EC"/>
    </w:rPr>
  </w:style>
  <w:style w:type="character" w:customStyle="1" w:styleId="markedcontent">
    <w:name w:val="markedcontent"/>
    <w:rsid w:val="00AA77D2"/>
  </w:style>
  <w:style w:type="paragraph" w:styleId="NormalWeb">
    <w:name w:val="Normal (Web)"/>
    <w:basedOn w:val="Normal"/>
    <w:unhideWhenUsed/>
    <w:rsid w:val="00AA77D2"/>
    <w:pPr>
      <w:suppressAutoHyphens/>
      <w:spacing w:before="100" w:beforeAutospacing="1" w:after="0" w:line="240" w:lineRule="auto"/>
      <w:jc w:val="both"/>
    </w:pPr>
    <w:rPr>
      <w:rFonts w:ascii="Times New Roman" w:eastAsia="Times New Roman" w:hAnsi="Times New Roman" w:cs="Times New Roman"/>
      <w:sz w:val="24"/>
      <w:szCs w:val="24"/>
      <w:u w:val="single"/>
      <w:lang w:eastAsia="es-EC" w:bidi="hi-IN"/>
    </w:rPr>
  </w:style>
  <w:style w:type="paragraph" w:customStyle="1" w:styleId="sdfootnote">
    <w:name w:val="sdfootnote"/>
    <w:basedOn w:val="Normal"/>
    <w:rsid w:val="00AA77D2"/>
    <w:pPr>
      <w:suppressAutoHyphens/>
      <w:spacing w:before="100" w:beforeAutospacing="1" w:after="0" w:line="240" w:lineRule="auto"/>
      <w:ind w:left="284" w:hanging="284"/>
    </w:pPr>
    <w:rPr>
      <w:rFonts w:ascii="Times New Roman" w:eastAsia="Times New Roman" w:hAnsi="Times New Roman" w:cs="Times New Roman"/>
      <w:sz w:val="20"/>
      <w:szCs w:val="20"/>
      <w:lang w:eastAsia="es-EC" w:bidi="hi-IN"/>
    </w:rPr>
  </w:style>
  <w:style w:type="paragraph" w:customStyle="1" w:styleId="western">
    <w:name w:val="western"/>
    <w:basedOn w:val="Normal"/>
    <w:rsid w:val="00AA77D2"/>
    <w:pPr>
      <w:suppressAutoHyphens/>
      <w:spacing w:before="100" w:beforeAutospacing="1" w:after="0" w:line="240" w:lineRule="auto"/>
      <w:jc w:val="both"/>
    </w:pPr>
    <w:rPr>
      <w:rFonts w:ascii="Arial" w:eastAsia="Times New Roman" w:hAnsi="Arial" w:cs="Arial"/>
      <w:sz w:val="24"/>
      <w:szCs w:val="20"/>
      <w:u w:val="single"/>
      <w:lang w:eastAsia="es-EC" w:bidi="hi-IN"/>
    </w:rPr>
  </w:style>
  <w:style w:type="paragraph" w:customStyle="1" w:styleId="western1">
    <w:name w:val="western1"/>
    <w:basedOn w:val="Normal"/>
    <w:rsid w:val="00AA77D2"/>
    <w:pPr>
      <w:suppressAutoHyphens/>
      <w:spacing w:before="100" w:beforeAutospacing="1" w:after="0" w:line="240" w:lineRule="auto"/>
      <w:jc w:val="both"/>
    </w:pPr>
    <w:rPr>
      <w:rFonts w:ascii="Arial" w:eastAsia="Times New Roman" w:hAnsi="Arial" w:cs="Arial"/>
      <w:sz w:val="24"/>
      <w:szCs w:val="20"/>
      <w:u w:val="single"/>
      <w:lang w:eastAsia="es-EC" w:bidi="hi-IN"/>
    </w:rPr>
  </w:style>
  <w:style w:type="character" w:customStyle="1" w:styleId="WW8Num7z0">
    <w:name w:val="WW8Num7z0"/>
    <w:rsid w:val="00AA77D2"/>
    <w:rPr>
      <w:rFonts w:ascii="Wingdings" w:hAnsi="Wingdings"/>
    </w:rPr>
  </w:style>
  <w:style w:type="character" w:customStyle="1" w:styleId="WW8Num10z0">
    <w:name w:val="WW8Num10z0"/>
    <w:rsid w:val="00AA77D2"/>
    <w:rPr>
      <w:rFonts w:ascii="Wingdings" w:hAnsi="Wingdings"/>
    </w:rPr>
  </w:style>
  <w:style w:type="character" w:customStyle="1" w:styleId="WW8Num36z0">
    <w:name w:val="WW8Num36z0"/>
    <w:rsid w:val="00AA77D2"/>
    <w:rPr>
      <w:rFonts w:ascii="Bookman Old Style" w:hAnsi="Bookman Old Style"/>
    </w:rPr>
  </w:style>
  <w:style w:type="character" w:customStyle="1" w:styleId="WW8Num36z1">
    <w:name w:val="WW8Num36z1"/>
    <w:rsid w:val="00AA77D2"/>
    <w:rPr>
      <w:rFonts w:ascii="Courier New" w:hAnsi="Courier New"/>
    </w:rPr>
  </w:style>
  <w:style w:type="character" w:customStyle="1" w:styleId="WW8Num37z0">
    <w:name w:val="WW8Num37z0"/>
    <w:rsid w:val="00AA77D2"/>
    <w:rPr>
      <w:rFonts w:ascii="Wingdings" w:hAnsi="Wingdings"/>
    </w:rPr>
  </w:style>
  <w:style w:type="character" w:customStyle="1" w:styleId="WW8Num37z1">
    <w:name w:val="WW8Num37z1"/>
    <w:rsid w:val="00AA77D2"/>
    <w:rPr>
      <w:rFonts w:ascii="Courier New" w:hAnsi="Courier New"/>
    </w:rPr>
  </w:style>
  <w:style w:type="character" w:customStyle="1" w:styleId="WW8Num38z0">
    <w:name w:val="WW8Num38z0"/>
    <w:rsid w:val="00AA77D2"/>
    <w:rPr>
      <w:rFonts w:ascii="Wingdings" w:hAnsi="Wingdings"/>
    </w:rPr>
  </w:style>
  <w:style w:type="character" w:customStyle="1" w:styleId="WW8Num38z1">
    <w:name w:val="WW8Num38z1"/>
    <w:rsid w:val="00AA77D2"/>
    <w:rPr>
      <w:rFonts w:ascii="Courier New" w:hAnsi="Courier New"/>
    </w:rPr>
  </w:style>
  <w:style w:type="character" w:customStyle="1" w:styleId="WW8Num39z0">
    <w:name w:val="WW8Num39z0"/>
    <w:rsid w:val="00AA77D2"/>
    <w:rPr>
      <w:rFonts w:ascii="Wingdings" w:hAnsi="Wingdings"/>
    </w:rPr>
  </w:style>
  <w:style w:type="character" w:customStyle="1" w:styleId="WW8Num39z1">
    <w:name w:val="WW8Num39z1"/>
    <w:rsid w:val="00AA77D2"/>
    <w:rPr>
      <w:rFonts w:ascii="Courier New" w:hAnsi="Courier New"/>
    </w:rPr>
  </w:style>
  <w:style w:type="character" w:customStyle="1" w:styleId="Absatz-Standardschriftart">
    <w:name w:val="Absatz-Standardschriftart"/>
    <w:rsid w:val="00AA77D2"/>
  </w:style>
  <w:style w:type="character" w:customStyle="1" w:styleId="WW-Absatz-Standardschriftart">
    <w:name w:val="WW-Absatz-Standardschriftart"/>
    <w:rsid w:val="00AA77D2"/>
  </w:style>
  <w:style w:type="character" w:customStyle="1" w:styleId="WW-Absatz-Standardschriftart1">
    <w:name w:val="WW-Absatz-Standardschriftart1"/>
    <w:rsid w:val="00AA77D2"/>
  </w:style>
  <w:style w:type="character" w:customStyle="1" w:styleId="WW8Num40z0">
    <w:name w:val="WW8Num40z0"/>
    <w:rsid w:val="00AA77D2"/>
    <w:rPr>
      <w:rFonts w:ascii="Wingdings" w:hAnsi="Wingdings"/>
    </w:rPr>
  </w:style>
  <w:style w:type="character" w:customStyle="1" w:styleId="WW8Num40z1">
    <w:name w:val="WW8Num40z1"/>
    <w:rsid w:val="00AA77D2"/>
    <w:rPr>
      <w:rFonts w:ascii="Courier New" w:hAnsi="Courier New"/>
    </w:rPr>
  </w:style>
  <w:style w:type="character" w:customStyle="1" w:styleId="WW-Absatz-Standardschriftart11">
    <w:name w:val="WW-Absatz-Standardschriftart11"/>
    <w:rsid w:val="00AA77D2"/>
  </w:style>
  <w:style w:type="character" w:customStyle="1" w:styleId="WW-Absatz-Standardschriftart111">
    <w:name w:val="WW-Absatz-Standardschriftart111"/>
    <w:rsid w:val="00AA77D2"/>
  </w:style>
  <w:style w:type="character" w:customStyle="1" w:styleId="WW-Absatz-Standardschriftart1111">
    <w:name w:val="WW-Absatz-Standardschriftart1111"/>
    <w:rsid w:val="00AA77D2"/>
  </w:style>
  <w:style w:type="character" w:customStyle="1" w:styleId="WW-Absatz-Standardschriftart11111">
    <w:name w:val="WW-Absatz-Standardschriftart11111"/>
    <w:rsid w:val="00AA77D2"/>
  </w:style>
  <w:style w:type="character" w:customStyle="1" w:styleId="WW-Absatz-Standardschriftart111111">
    <w:name w:val="WW-Absatz-Standardschriftart111111"/>
    <w:rsid w:val="00AA77D2"/>
  </w:style>
  <w:style w:type="character" w:customStyle="1" w:styleId="WW-Absatz-Standardschriftart1111111">
    <w:name w:val="WW-Absatz-Standardschriftart1111111"/>
    <w:rsid w:val="00AA77D2"/>
  </w:style>
  <w:style w:type="character" w:customStyle="1" w:styleId="WW-Absatz-Standardschriftart11111111">
    <w:name w:val="WW-Absatz-Standardschriftart11111111"/>
    <w:rsid w:val="00AA77D2"/>
  </w:style>
  <w:style w:type="character" w:customStyle="1" w:styleId="WW-Absatz-Standardschriftart111111111">
    <w:name w:val="WW-Absatz-Standardschriftart111111111"/>
    <w:rsid w:val="00AA77D2"/>
  </w:style>
  <w:style w:type="character" w:customStyle="1" w:styleId="WW-Absatz-Standardschriftart1111111111">
    <w:name w:val="WW-Absatz-Standardschriftart1111111111"/>
    <w:rsid w:val="00AA77D2"/>
  </w:style>
  <w:style w:type="character" w:customStyle="1" w:styleId="WW-Absatz-Standardschriftart11111111111">
    <w:name w:val="WW-Absatz-Standardschriftart11111111111"/>
    <w:rsid w:val="00AA77D2"/>
  </w:style>
  <w:style w:type="character" w:customStyle="1" w:styleId="WW-Absatz-Standardschriftart111111111111">
    <w:name w:val="WW-Absatz-Standardschriftart111111111111"/>
    <w:rsid w:val="00AA77D2"/>
  </w:style>
  <w:style w:type="character" w:customStyle="1" w:styleId="WW-Absatz-Standardschriftart1111111111111">
    <w:name w:val="WW-Absatz-Standardschriftart1111111111111"/>
    <w:rsid w:val="00AA77D2"/>
  </w:style>
  <w:style w:type="character" w:customStyle="1" w:styleId="WW8Num3z0">
    <w:name w:val="WW8Num3z0"/>
    <w:rsid w:val="00AA77D2"/>
    <w:rPr>
      <w:rFonts w:ascii="Symbol" w:hAnsi="Symbol"/>
    </w:rPr>
  </w:style>
  <w:style w:type="character" w:customStyle="1" w:styleId="WW8Num4z0">
    <w:name w:val="WW8Num4z0"/>
    <w:rsid w:val="00AA77D2"/>
    <w:rPr>
      <w:rFonts w:ascii="Wingdings" w:hAnsi="Wingdings"/>
    </w:rPr>
  </w:style>
  <w:style w:type="character" w:customStyle="1" w:styleId="WW8Num5z0">
    <w:name w:val="WW8Num5z0"/>
    <w:rsid w:val="00AA77D2"/>
    <w:rPr>
      <w:rFonts w:ascii="Times New Roman" w:hAnsi="Times New Roman"/>
    </w:rPr>
  </w:style>
  <w:style w:type="character" w:customStyle="1" w:styleId="WW8Num11z0">
    <w:name w:val="WW8Num11z0"/>
    <w:rsid w:val="00AA77D2"/>
    <w:rPr>
      <w:rFonts w:ascii="Wingdings" w:hAnsi="Wingdings"/>
    </w:rPr>
  </w:style>
  <w:style w:type="character" w:customStyle="1" w:styleId="WW8Num12z0">
    <w:name w:val="WW8Num12z0"/>
    <w:rsid w:val="00AA77D2"/>
    <w:rPr>
      <w:rFonts w:ascii="Symbol" w:hAnsi="Symbol"/>
    </w:rPr>
  </w:style>
  <w:style w:type="character" w:customStyle="1" w:styleId="WW8Num13z0">
    <w:name w:val="WW8Num13z0"/>
    <w:rsid w:val="00AA77D2"/>
    <w:rPr>
      <w:rFonts w:ascii="Bookman Old Style" w:hAnsi="Bookman Old Style"/>
    </w:rPr>
  </w:style>
  <w:style w:type="character" w:customStyle="1" w:styleId="WW8Num16z0">
    <w:name w:val="WW8Num16z0"/>
    <w:rsid w:val="00AA77D2"/>
    <w:rPr>
      <w:rFonts w:ascii="Symbol" w:hAnsi="Symbol"/>
    </w:rPr>
  </w:style>
  <w:style w:type="character" w:customStyle="1" w:styleId="WW8Num26z0">
    <w:name w:val="WW8Num26z0"/>
    <w:rsid w:val="00AA77D2"/>
    <w:rPr>
      <w:rFonts w:ascii="Symbol" w:hAnsi="Symbol"/>
      <w:b/>
    </w:rPr>
  </w:style>
  <w:style w:type="character" w:customStyle="1" w:styleId="WW8Num30z0">
    <w:name w:val="WW8Num30z0"/>
    <w:rsid w:val="00AA77D2"/>
    <w:rPr>
      <w:b/>
    </w:rPr>
  </w:style>
  <w:style w:type="character" w:customStyle="1" w:styleId="WW8Num32z0">
    <w:name w:val="WW8Num32z0"/>
    <w:rsid w:val="00AA77D2"/>
    <w:rPr>
      <w:rFonts w:ascii="Wingdings" w:hAnsi="Wingdings"/>
    </w:rPr>
  </w:style>
  <w:style w:type="character" w:customStyle="1" w:styleId="WW8Num44z0">
    <w:name w:val="WW8Num44z0"/>
    <w:rsid w:val="00AA77D2"/>
    <w:rPr>
      <w:rFonts w:ascii="Wingdings" w:hAnsi="Wingdings"/>
    </w:rPr>
  </w:style>
  <w:style w:type="character" w:customStyle="1" w:styleId="WW8Num55z0">
    <w:name w:val="WW8Num55z0"/>
    <w:rsid w:val="00AA77D2"/>
    <w:rPr>
      <w:rFonts w:ascii="Symbol" w:hAnsi="Symbol"/>
    </w:rPr>
  </w:style>
  <w:style w:type="character" w:customStyle="1" w:styleId="WW8Num55z1">
    <w:name w:val="WW8Num55z1"/>
    <w:rsid w:val="00AA77D2"/>
    <w:rPr>
      <w:rFonts w:ascii="OpenSymbol" w:hAnsi="OpenSymbol"/>
    </w:rPr>
  </w:style>
  <w:style w:type="character" w:customStyle="1" w:styleId="WW8Num56z0">
    <w:name w:val="WW8Num56z0"/>
    <w:rsid w:val="00AA77D2"/>
    <w:rPr>
      <w:rFonts w:ascii="Symbol" w:hAnsi="Symbol"/>
    </w:rPr>
  </w:style>
  <w:style w:type="character" w:customStyle="1" w:styleId="WW8Num56z1">
    <w:name w:val="WW8Num56z1"/>
    <w:rsid w:val="00AA77D2"/>
    <w:rPr>
      <w:rFonts w:ascii="OpenSymbol" w:hAnsi="OpenSymbol"/>
    </w:rPr>
  </w:style>
  <w:style w:type="character" w:customStyle="1" w:styleId="WW8Num57z0">
    <w:name w:val="WW8Num57z0"/>
    <w:rsid w:val="00AA77D2"/>
    <w:rPr>
      <w:rFonts w:ascii="Symbol" w:hAnsi="Symbol"/>
    </w:rPr>
  </w:style>
  <w:style w:type="character" w:customStyle="1" w:styleId="WW8Num57z1">
    <w:name w:val="WW8Num57z1"/>
    <w:rsid w:val="00AA77D2"/>
    <w:rPr>
      <w:rFonts w:ascii="OpenSymbol" w:hAnsi="OpenSymbol"/>
    </w:rPr>
  </w:style>
  <w:style w:type="character" w:customStyle="1" w:styleId="WW-Absatz-Standardschriftart11111111111111">
    <w:name w:val="WW-Absatz-Standardschriftart11111111111111"/>
    <w:rsid w:val="00AA77D2"/>
  </w:style>
  <w:style w:type="character" w:customStyle="1" w:styleId="WW8Num45z0">
    <w:name w:val="WW8Num45z0"/>
    <w:rsid w:val="00AA77D2"/>
    <w:rPr>
      <w:rFonts w:ascii="Symbol" w:hAnsi="Symbol"/>
    </w:rPr>
  </w:style>
  <w:style w:type="character" w:customStyle="1" w:styleId="WW8Num58z0">
    <w:name w:val="WW8Num58z0"/>
    <w:rsid w:val="00AA77D2"/>
    <w:rPr>
      <w:rFonts w:ascii="Symbol" w:hAnsi="Symbol"/>
    </w:rPr>
  </w:style>
  <w:style w:type="character" w:customStyle="1" w:styleId="WW8Num58z1">
    <w:name w:val="WW8Num58z1"/>
    <w:rsid w:val="00AA77D2"/>
    <w:rPr>
      <w:rFonts w:ascii="OpenSymbol" w:hAnsi="OpenSymbol"/>
    </w:rPr>
  </w:style>
  <w:style w:type="character" w:customStyle="1" w:styleId="WW-Absatz-Standardschriftart111111111111111">
    <w:name w:val="WW-Absatz-Standardschriftart111111111111111"/>
    <w:rsid w:val="00AA77D2"/>
  </w:style>
  <w:style w:type="character" w:customStyle="1" w:styleId="WW-Absatz-Standardschriftart1111111111111111">
    <w:name w:val="WW-Absatz-Standardschriftart1111111111111111"/>
    <w:rsid w:val="00AA77D2"/>
  </w:style>
  <w:style w:type="character" w:customStyle="1" w:styleId="WW-Absatz-Standardschriftart11111111111111111">
    <w:name w:val="WW-Absatz-Standardschriftart11111111111111111"/>
    <w:rsid w:val="00AA77D2"/>
  </w:style>
  <w:style w:type="character" w:customStyle="1" w:styleId="WW-Absatz-Standardschriftart111111111111111111">
    <w:name w:val="WW-Absatz-Standardschriftart111111111111111111"/>
    <w:rsid w:val="00AA77D2"/>
  </w:style>
  <w:style w:type="character" w:customStyle="1" w:styleId="WW-Absatz-Standardschriftart1111111111111111111">
    <w:name w:val="WW-Absatz-Standardschriftart1111111111111111111"/>
    <w:rsid w:val="00AA77D2"/>
  </w:style>
  <w:style w:type="character" w:customStyle="1" w:styleId="WW-Absatz-Standardschriftart11111111111111111111">
    <w:name w:val="WW-Absatz-Standardschriftart11111111111111111111"/>
    <w:rsid w:val="00AA77D2"/>
  </w:style>
  <w:style w:type="character" w:customStyle="1" w:styleId="WW-Absatz-Standardschriftart111111111111111111111">
    <w:name w:val="WW-Absatz-Standardschriftart111111111111111111111"/>
    <w:rsid w:val="00AA77D2"/>
  </w:style>
  <w:style w:type="character" w:customStyle="1" w:styleId="WW8Num14z0">
    <w:name w:val="WW8Num14z0"/>
    <w:rsid w:val="00AA77D2"/>
    <w:rPr>
      <w:rFonts w:ascii="Symbol" w:hAnsi="Symbol"/>
    </w:rPr>
  </w:style>
  <w:style w:type="character" w:customStyle="1" w:styleId="WW8Num15z0">
    <w:name w:val="WW8Num15z0"/>
    <w:rsid w:val="00AA77D2"/>
    <w:rPr>
      <w:b/>
    </w:rPr>
  </w:style>
  <w:style w:type="character" w:customStyle="1" w:styleId="WW8Num17z0">
    <w:name w:val="WW8Num17z0"/>
    <w:rsid w:val="00AA77D2"/>
    <w:rPr>
      <w:rFonts w:ascii="Wingdings" w:hAnsi="Wingdings"/>
    </w:rPr>
  </w:style>
  <w:style w:type="character" w:customStyle="1" w:styleId="WW8Num20z0">
    <w:name w:val="WW8Num20z0"/>
    <w:rsid w:val="00AA77D2"/>
    <w:rPr>
      <w:rFonts w:ascii="Wingdings" w:hAnsi="Wingdings"/>
    </w:rPr>
  </w:style>
  <w:style w:type="character" w:customStyle="1" w:styleId="WW8Num34z0">
    <w:name w:val="WW8Num34z0"/>
    <w:rsid w:val="00AA77D2"/>
    <w:rPr>
      <w:rFonts w:ascii="Symbol" w:hAnsi="Symbol"/>
    </w:rPr>
  </w:style>
  <w:style w:type="character" w:customStyle="1" w:styleId="WW8Num49z0">
    <w:name w:val="WW8Num49z0"/>
    <w:rsid w:val="00AA77D2"/>
    <w:rPr>
      <w:rFonts w:ascii="Symbol" w:hAnsi="Symbol"/>
    </w:rPr>
  </w:style>
  <w:style w:type="character" w:customStyle="1" w:styleId="WW-Absatz-Standardschriftart1111111111111111111111">
    <w:name w:val="WW-Absatz-Standardschriftart1111111111111111111111"/>
    <w:rsid w:val="00AA77D2"/>
  </w:style>
  <w:style w:type="character" w:customStyle="1" w:styleId="WW8Num9z0">
    <w:name w:val="WW8Num9z0"/>
    <w:rsid w:val="00AA77D2"/>
    <w:rPr>
      <w:rFonts w:ascii="Symbol" w:hAnsi="Symbol"/>
    </w:rPr>
  </w:style>
  <w:style w:type="character" w:customStyle="1" w:styleId="WW8Num18z0">
    <w:name w:val="WW8Num18z0"/>
    <w:rsid w:val="00AA77D2"/>
    <w:rPr>
      <w:rFonts w:ascii="Symbol" w:hAnsi="Symbol"/>
    </w:rPr>
  </w:style>
  <w:style w:type="character" w:customStyle="1" w:styleId="WW8Num19z0">
    <w:name w:val="WW8Num19z0"/>
    <w:rsid w:val="00AA77D2"/>
    <w:rPr>
      <w:rFonts w:ascii="Symbol" w:hAnsi="Symbol"/>
    </w:rPr>
  </w:style>
  <w:style w:type="character" w:customStyle="1" w:styleId="WW8Num22z0">
    <w:name w:val="WW8Num22z0"/>
    <w:rsid w:val="00AA77D2"/>
    <w:rPr>
      <w:rFonts w:ascii="Wingdings" w:hAnsi="Wingdings"/>
    </w:rPr>
  </w:style>
  <w:style w:type="character" w:customStyle="1" w:styleId="WW8Num51z0">
    <w:name w:val="WW8Num51z0"/>
    <w:rsid w:val="00AA77D2"/>
    <w:rPr>
      <w:rFonts w:ascii="Symbol" w:hAnsi="Symbol"/>
    </w:rPr>
  </w:style>
  <w:style w:type="character" w:customStyle="1" w:styleId="WW-Absatz-Standardschriftart11111111111111111111111">
    <w:name w:val="WW-Absatz-Standardschriftart11111111111111111111111"/>
    <w:rsid w:val="00AA77D2"/>
  </w:style>
  <w:style w:type="character" w:customStyle="1" w:styleId="WW8Num33z0">
    <w:name w:val="WW8Num33z0"/>
    <w:rsid w:val="00AA77D2"/>
    <w:rPr>
      <w:rFonts w:ascii="Wingdings" w:hAnsi="Wingdings"/>
    </w:rPr>
  </w:style>
  <w:style w:type="character" w:customStyle="1" w:styleId="WW8Num52z0">
    <w:name w:val="WW8Num52z0"/>
    <w:rsid w:val="00AA77D2"/>
    <w:rPr>
      <w:rFonts w:ascii="Symbol" w:hAnsi="Symbol"/>
    </w:rPr>
  </w:style>
  <w:style w:type="character" w:customStyle="1" w:styleId="WW-Absatz-Standardschriftart111111111111111111111111">
    <w:name w:val="WW-Absatz-Standardschriftart111111111111111111111111"/>
    <w:rsid w:val="00AA77D2"/>
  </w:style>
  <w:style w:type="character" w:customStyle="1" w:styleId="WW-Absatz-Standardschriftart1111111111111111111111111">
    <w:name w:val="WW-Absatz-Standardschriftart1111111111111111111111111"/>
    <w:rsid w:val="00AA77D2"/>
  </w:style>
  <w:style w:type="character" w:customStyle="1" w:styleId="WW-Absatz-Standardschriftart11111111111111111111111111">
    <w:name w:val="WW-Absatz-Standardschriftart11111111111111111111111111"/>
    <w:rsid w:val="00AA77D2"/>
  </w:style>
  <w:style w:type="character" w:customStyle="1" w:styleId="WW-Absatz-Standardschriftart111111111111111111111111111">
    <w:name w:val="WW-Absatz-Standardschriftart111111111111111111111111111"/>
    <w:rsid w:val="00AA77D2"/>
  </w:style>
  <w:style w:type="character" w:customStyle="1" w:styleId="WW-Absatz-Standardschriftart1111111111111111111111111111">
    <w:name w:val="WW-Absatz-Standardschriftart1111111111111111111111111111"/>
    <w:rsid w:val="00AA77D2"/>
  </w:style>
  <w:style w:type="character" w:customStyle="1" w:styleId="WW8Num21z0">
    <w:name w:val="WW8Num21z0"/>
    <w:rsid w:val="00AA77D2"/>
    <w:rPr>
      <w:rFonts w:ascii="Bookman Old Style" w:hAnsi="Bookman Old Style"/>
    </w:rPr>
  </w:style>
  <w:style w:type="character" w:customStyle="1" w:styleId="WW8Num23z0">
    <w:name w:val="WW8Num23z0"/>
    <w:rsid w:val="00AA77D2"/>
    <w:rPr>
      <w:rFonts w:ascii="Wingdings" w:hAnsi="Wingdings"/>
      <w:sz w:val="20"/>
    </w:rPr>
  </w:style>
  <w:style w:type="character" w:customStyle="1" w:styleId="WW8Num24z0">
    <w:name w:val="WW8Num24z0"/>
    <w:rsid w:val="00AA77D2"/>
    <w:rPr>
      <w:rFonts w:ascii="Wingdings" w:hAnsi="Wingdings"/>
      <w:sz w:val="20"/>
    </w:rPr>
  </w:style>
  <w:style w:type="character" w:customStyle="1" w:styleId="WW8Num27z0">
    <w:name w:val="WW8Num27z0"/>
    <w:rsid w:val="00AA77D2"/>
    <w:rPr>
      <w:rFonts w:ascii="Wingdings" w:hAnsi="Wingdings"/>
    </w:rPr>
  </w:style>
  <w:style w:type="character" w:customStyle="1" w:styleId="WW8Num43z0">
    <w:name w:val="WW8Num43z0"/>
    <w:rsid w:val="00AA77D2"/>
    <w:rPr>
      <w:rFonts w:ascii="Wingdings" w:hAnsi="Wingdings"/>
    </w:rPr>
  </w:style>
  <w:style w:type="character" w:customStyle="1" w:styleId="WW8Num64z0">
    <w:name w:val="WW8Num64z0"/>
    <w:rsid w:val="00AA77D2"/>
    <w:rPr>
      <w:rFonts w:ascii="Symbol" w:hAnsi="Symbol"/>
    </w:rPr>
  </w:style>
  <w:style w:type="character" w:customStyle="1" w:styleId="WW8Num66z0">
    <w:name w:val="WW8Num66z0"/>
    <w:rsid w:val="00AA77D2"/>
    <w:rPr>
      <w:rFonts w:ascii="Symbol" w:hAnsi="Symbol"/>
    </w:rPr>
  </w:style>
  <w:style w:type="character" w:customStyle="1" w:styleId="WW8Num79z0">
    <w:name w:val="WW8Num79z0"/>
    <w:rsid w:val="00AA77D2"/>
    <w:rPr>
      <w:rFonts w:ascii="Symbol" w:hAnsi="Symbol"/>
    </w:rPr>
  </w:style>
  <w:style w:type="character" w:customStyle="1" w:styleId="WW-Absatz-Standardschriftart11111111111111111111111111111">
    <w:name w:val="WW-Absatz-Standardschriftart11111111111111111111111111111"/>
    <w:rsid w:val="00AA77D2"/>
  </w:style>
  <w:style w:type="character" w:customStyle="1" w:styleId="WW-Absatz-Standardschriftart111111111111111111111111111111">
    <w:name w:val="WW-Absatz-Standardschriftart111111111111111111111111111111"/>
    <w:rsid w:val="00AA77D2"/>
  </w:style>
  <w:style w:type="character" w:customStyle="1" w:styleId="WW8Num6z0">
    <w:name w:val="WW8Num6z0"/>
    <w:rsid w:val="00AA77D2"/>
    <w:rPr>
      <w:rFonts w:ascii="Wingdings" w:hAnsi="Wingdings"/>
    </w:rPr>
  </w:style>
  <w:style w:type="character" w:customStyle="1" w:styleId="WW8Num25z0">
    <w:name w:val="WW8Num25z0"/>
    <w:rsid w:val="00AA77D2"/>
    <w:rPr>
      <w:rFonts w:ascii="Symbol" w:hAnsi="Symbol"/>
    </w:rPr>
  </w:style>
  <w:style w:type="character" w:customStyle="1" w:styleId="WW8Num28z0">
    <w:name w:val="WW8Num28z0"/>
    <w:rsid w:val="00AA77D2"/>
    <w:rPr>
      <w:rFonts w:ascii="Symbol" w:hAnsi="Symbol"/>
    </w:rPr>
  </w:style>
  <w:style w:type="character" w:customStyle="1" w:styleId="WW8Num65z0">
    <w:name w:val="WW8Num65z0"/>
    <w:rsid w:val="00AA77D2"/>
    <w:rPr>
      <w:rFonts w:ascii="Symbol" w:hAnsi="Symbol"/>
    </w:rPr>
  </w:style>
  <w:style w:type="character" w:customStyle="1" w:styleId="WW8Num67z0">
    <w:name w:val="WW8Num67z0"/>
    <w:rsid w:val="00AA77D2"/>
    <w:rPr>
      <w:rFonts w:ascii="Symbol" w:hAnsi="Symbol"/>
    </w:rPr>
  </w:style>
  <w:style w:type="character" w:customStyle="1" w:styleId="WW8Num80z0">
    <w:name w:val="WW8Num80z0"/>
    <w:rsid w:val="00AA77D2"/>
    <w:rPr>
      <w:rFonts w:ascii="Symbol" w:hAnsi="Symbol"/>
    </w:rPr>
  </w:style>
  <w:style w:type="character" w:customStyle="1" w:styleId="WW-Absatz-Standardschriftart1111111111111111111111111111111">
    <w:name w:val="WW-Absatz-Standardschriftart1111111111111111111111111111111"/>
    <w:rsid w:val="00AA77D2"/>
  </w:style>
  <w:style w:type="character" w:customStyle="1" w:styleId="WW-Absatz-Standardschriftart11111111111111111111111111111111">
    <w:name w:val="WW-Absatz-Standardschriftart11111111111111111111111111111111"/>
    <w:rsid w:val="00AA77D2"/>
  </w:style>
  <w:style w:type="character" w:customStyle="1" w:styleId="WW-Absatz-Standardschriftart111111111111111111111111111111111">
    <w:name w:val="WW-Absatz-Standardschriftart111111111111111111111111111111111"/>
    <w:rsid w:val="00AA77D2"/>
  </w:style>
  <w:style w:type="character" w:customStyle="1" w:styleId="WW-Absatz-Standardschriftart1111111111111111111111111111111111">
    <w:name w:val="WW-Absatz-Standardschriftart1111111111111111111111111111111111"/>
    <w:rsid w:val="00AA77D2"/>
  </w:style>
  <w:style w:type="character" w:customStyle="1" w:styleId="WW-Absatz-Standardschriftart11111111111111111111111111111111111">
    <w:name w:val="WW-Absatz-Standardschriftart11111111111111111111111111111111111"/>
    <w:rsid w:val="00AA77D2"/>
  </w:style>
  <w:style w:type="character" w:customStyle="1" w:styleId="WW-Absatz-Standardschriftart111111111111111111111111111111111111">
    <w:name w:val="WW-Absatz-Standardschriftart111111111111111111111111111111111111"/>
    <w:rsid w:val="00AA77D2"/>
  </w:style>
  <w:style w:type="character" w:customStyle="1" w:styleId="WW8Num14z1">
    <w:name w:val="WW8Num14z1"/>
    <w:rsid w:val="00AA77D2"/>
    <w:rPr>
      <w:rFonts w:ascii="Courier New" w:hAnsi="Courier New"/>
    </w:rPr>
  </w:style>
  <w:style w:type="character" w:customStyle="1" w:styleId="WW8Num15z1">
    <w:name w:val="WW8Num15z1"/>
    <w:rsid w:val="00AA77D2"/>
    <w:rPr>
      <w:rFonts w:ascii="OpenSymbol" w:hAnsi="OpenSymbol"/>
    </w:rPr>
  </w:style>
  <w:style w:type="character" w:customStyle="1" w:styleId="WW8Num16z1">
    <w:name w:val="WW8Num16z1"/>
    <w:rsid w:val="00AA77D2"/>
    <w:rPr>
      <w:rFonts w:ascii="Courier New" w:hAnsi="Courier New"/>
    </w:rPr>
  </w:style>
  <w:style w:type="character" w:customStyle="1" w:styleId="WW8Num17z1">
    <w:name w:val="WW8Num17z1"/>
    <w:rsid w:val="00AA77D2"/>
    <w:rPr>
      <w:rFonts w:ascii="Courier New" w:hAnsi="Courier New"/>
    </w:rPr>
  </w:style>
  <w:style w:type="character" w:customStyle="1" w:styleId="WW8Num18z1">
    <w:name w:val="WW8Num18z1"/>
    <w:rsid w:val="00AA77D2"/>
    <w:rPr>
      <w:rFonts w:ascii="OpenSymbol" w:hAnsi="OpenSymbol"/>
    </w:rPr>
  </w:style>
  <w:style w:type="character" w:customStyle="1" w:styleId="WW8Num19z1">
    <w:name w:val="WW8Num19z1"/>
    <w:rsid w:val="00AA77D2"/>
    <w:rPr>
      <w:rFonts w:ascii="Courier New" w:hAnsi="Courier New"/>
    </w:rPr>
  </w:style>
  <w:style w:type="character" w:customStyle="1" w:styleId="WW8Num21z1">
    <w:name w:val="WW8Num21z1"/>
    <w:rsid w:val="00AA77D2"/>
    <w:rPr>
      <w:rFonts w:ascii="OpenSymbol" w:hAnsi="OpenSymbol"/>
    </w:rPr>
  </w:style>
  <w:style w:type="character" w:customStyle="1" w:styleId="Fuentedeprrafopredeter6">
    <w:name w:val="Fuente de párrafo predeter.6"/>
    <w:rsid w:val="00AA77D2"/>
  </w:style>
  <w:style w:type="character" w:customStyle="1" w:styleId="WW-Absatz-Standardschriftart1111111111111111111111111111111111111">
    <w:name w:val="WW-Absatz-Standardschriftart1111111111111111111111111111111111111"/>
    <w:rsid w:val="00AA77D2"/>
  </w:style>
  <w:style w:type="character" w:customStyle="1" w:styleId="WW-Absatz-Standardschriftart11111111111111111111111111111111111111">
    <w:name w:val="WW-Absatz-Standardschriftart11111111111111111111111111111111111111"/>
    <w:rsid w:val="00AA77D2"/>
  </w:style>
  <w:style w:type="character" w:customStyle="1" w:styleId="WW-Absatz-Standardschriftart111111111111111111111111111111111111111">
    <w:name w:val="WW-Absatz-Standardschriftart111111111111111111111111111111111111111"/>
    <w:rsid w:val="00AA77D2"/>
  </w:style>
  <w:style w:type="character" w:customStyle="1" w:styleId="WW-Absatz-Standardschriftart1111111111111111111111111111111111111111">
    <w:name w:val="WW-Absatz-Standardschriftart1111111111111111111111111111111111111111"/>
    <w:rsid w:val="00AA77D2"/>
  </w:style>
  <w:style w:type="character" w:customStyle="1" w:styleId="WW-Absatz-Standardschriftart11111111111111111111111111111111111111111">
    <w:name w:val="WW-Absatz-Standardschriftart11111111111111111111111111111111111111111"/>
    <w:rsid w:val="00AA77D2"/>
  </w:style>
  <w:style w:type="character" w:customStyle="1" w:styleId="WW8Num8z0">
    <w:name w:val="WW8Num8z0"/>
    <w:rsid w:val="00AA77D2"/>
    <w:rPr>
      <w:rFonts w:ascii="Symbol" w:hAnsi="Symbol"/>
    </w:rPr>
  </w:style>
  <w:style w:type="character" w:customStyle="1" w:styleId="WW8Num11z1">
    <w:name w:val="WW8Num11z1"/>
    <w:rsid w:val="00AA77D2"/>
    <w:rPr>
      <w:rFonts w:ascii="Courier New" w:hAnsi="Courier New"/>
    </w:rPr>
  </w:style>
  <w:style w:type="character" w:customStyle="1" w:styleId="WW-Absatz-Standardschriftart111111111111111111111111111111111111111111">
    <w:name w:val="WW-Absatz-Standardschriftart111111111111111111111111111111111111111111"/>
    <w:rsid w:val="00AA77D2"/>
  </w:style>
  <w:style w:type="character" w:customStyle="1" w:styleId="WW8Num12z1">
    <w:name w:val="WW8Num12z1"/>
    <w:rsid w:val="00AA77D2"/>
    <w:rPr>
      <w:rFonts w:ascii="Courier New" w:hAnsi="Courier New"/>
    </w:rPr>
  </w:style>
  <w:style w:type="character" w:customStyle="1" w:styleId="Fuentedeprrafopredeter5">
    <w:name w:val="Fuente de párrafo predeter.5"/>
    <w:rsid w:val="00AA77D2"/>
  </w:style>
  <w:style w:type="character" w:customStyle="1" w:styleId="WW-Absatz-Standardschriftart1111111111111111111111111111111111111111111">
    <w:name w:val="WW-Absatz-Standardschriftart1111111111111111111111111111111111111111111"/>
    <w:rsid w:val="00AA77D2"/>
  </w:style>
  <w:style w:type="character" w:customStyle="1" w:styleId="WW8Num13z1">
    <w:name w:val="WW8Num13z1"/>
    <w:rsid w:val="00AA77D2"/>
    <w:rPr>
      <w:rFonts w:ascii="OpenSymbol" w:hAnsi="OpenSymbol"/>
    </w:rPr>
  </w:style>
  <w:style w:type="character" w:customStyle="1" w:styleId="WW-Absatz-Standardschriftart11111111111111111111111111111111111111111111">
    <w:name w:val="WW-Absatz-Standardschriftart11111111111111111111111111111111111111111111"/>
    <w:rsid w:val="00AA77D2"/>
  </w:style>
  <w:style w:type="character" w:customStyle="1" w:styleId="Fuentedeprrafopredeter4">
    <w:name w:val="Fuente de párrafo predeter.4"/>
    <w:rsid w:val="00AA77D2"/>
  </w:style>
  <w:style w:type="character" w:customStyle="1" w:styleId="Fuentedeprrafopredeter3">
    <w:name w:val="Fuente de párrafo predeter.3"/>
    <w:rsid w:val="00AA77D2"/>
  </w:style>
  <w:style w:type="character" w:customStyle="1" w:styleId="WW-Absatz-Standardschriftart111111111111111111111111111111111111111111111">
    <w:name w:val="WW-Absatz-Standardschriftart111111111111111111111111111111111111111111111"/>
    <w:rsid w:val="00AA77D2"/>
  </w:style>
  <w:style w:type="character" w:customStyle="1" w:styleId="WW-Absatz-Standardschriftart1111111111111111111111111111111111111111111111">
    <w:name w:val="WW-Absatz-Standardschriftart1111111111111111111111111111111111111111111111"/>
    <w:rsid w:val="00AA77D2"/>
  </w:style>
  <w:style w:type="character" w:customStyle="1" w:styleId="WW8Num2z0">
    <w:name w:val="WW8Num2z0"/>
    <w:rsid w:val="00AA77D2"/>
    <w:rPr>
      <w:rFonts w:ascii="Symbol" w:hAnsi="Symbol"/>
    </w:rPr>
  </w:style>
  <w:style w:type="character" w:customStyle="1" w:styleId="WW8Num17z2">
    <w:name w:val="WW8Num17z2"/>
    <w:rsid w:val="00AA77D2"/>
    <w:rPr>
      <w:b w:val="0"/>
    </w:rPr>
  </w:style>
  <w:style w:type="character" w:customStyle="1" w:styleId="WW8Num19z2">
    <w:name w:val="WW8Num19z2"/>
    <w:rsid w:val="00AA77D2"/>
    <w:rPr>
      <w:rFonts w:ascii="Wingdings" w:hAnsi="Wingdings"/>
    </w:rPr>
  </w:style>
  <w:style w:type="character" w:customStyle="1" w:styleId="WW8Num20z1">
    <w:name w:val="WW8Num20z1"/>
    <w:rsid w:val="00AA77D2"/>
    <w:rPr>
      <w:rFonts w:ascii="Courier New" w:hAnsi="Courier New"/>
    </w:rPr>
  </w:style>
  <w:style w:type="character" w:customStyle="1" w:styleId="WW8Num20z2">
    <w:name w:val="WW8Num20z2"/>
    <w:rsid w:val="00AA77D2"/>
    <w:rPr>
      <w:rFonts w:ascii="Wingdings" w:hAnsi="Wingdings"/>
    </w:rPr>
  </w:style>
  <w:style w:type="character" w:customStyle="1" w:styleId="WW8Num25z1">
    <w:name w:val="WW8Num25z1"/>
    <w:rsid w:val="00AA77D2"/>
    <w:rPr>
      <w:rFonts w:ascii="Courier New" w:hAnsi="Courier New"/>
    </w:rPr>
  </w:style>
  <w:style w:type="character" w:customStyle="1" w:styleId="WW8Num25z2">
    <w:name w:val="WW8Num25z2"/>
    <w:rsid w:val="00AA77D2"/>
    <w:rPr>
      <w:rFonts w:ascii="Wingdings" w:hAnsi="Wingdings"/>
    </w:rPr>
  </w:style>
  <w:style w:type="character" w:customStyle="1" w:styleId="WW8Num27z1">
    <w:name w:val="WW8Num27z1"/>
    <w:rsid w:val="00AA77D2"/>
    <w:rPr>
      <w:rFonts w:ascii="Courier New" w:hAnsi="Courier New"/>
    </w:rPr>
  </w:style>
  <w:style w:type="character" w:customStyle="1" w:styleId="WW8Num27z2">
    <w:name w:val="WW8Num27z2"/>
    <w:rsid w:val="00AA77D2"/>
    <w:rPr>
      <w:rFonts w:ascii="Wingdings" w:hAnsi="Wingdings"/>
    </w:rPr>
  </w:style>
  <w:style w:type="character" w:customStyle="1" w:styleId="WW8Num32z1">
    <w:name w:val="WW8Num32z1"/>
    <w:rsid w:val="00AA77D2"/>
    <w:rPr>
      <w:rFonts w:ascii="Courier New" w:hAnsi="Courier New"/>
    </w:rPr>
  </w:style>
  <w:style w:type="character" w:customStyle="1" w:styleId="WW8Num32z2">
    <w:name w:val="WW8Num32z2"/>
    <w:rsid w:val="00AA77D2"/>
    <w:rPr>
      <w:rFonts w:ascii="Wingdings" w:hAnsi="Wingdings"/>
    </w:rPr>
  </w:style>
  <w:style w:type="character" w:customStyle="1" w:styleId="WW8Num33z1">
    <w:name w:val="WW8Num33z1"/>
    <w:rsid w:val="00AA77D2"/>
    <w:rPr>
      <w:rFonts w:ascii="Courier New" w:hAnsi="Courier New"/>
    </w:rPr>
  </w:style>
  <w:style w:type="character" w:customStyle="1" w:styleId="WW8Num33z2">
    <w:name w:val="WW8Num33z2"/>
    <w:rsid w:val="00AA77D2"/>
    <w:rPr>
      <w:rFonts w:ascii="Wingdings" w:hAnsi="Wingdings"/>
    </w:rPr>
  </w:style>
  <w:style w:type="character" w:customStyle="1" w:styleId="WW8Num34z1">
    <w:name w:val="WW8Num34z1"/>
    <w:rsid w:val="00AA77D2"/>
    <w:rPr>
      <w:rFonts w:ascii="Courier New" w:hAnsi="Courier New"/>
    </w:rPr>
  </w:style>
  <w:style w:type="character" w:customStyle="1" w:styleId="WW8Num34z2">
    <w:name w:val="WW8Num34z2"/>
    <w:rsid w:val="00AA77D2"/>
    <w:rPr>
      <w:rFonts w:ascii="Wingdings" w:hAnsi="Wingdings"/>
    </w:rPr>
  </w:style>
  <w:style w:type="character" w:customStyle="1" w:styleId="WW8Num35z0">
    <w:name w:val="WW8Num35z0"/>
    <w:rsid w:val="00AA77D2"/>
    <w:rPr>
      <w:rFonts w:ascii="Wingdings" w:hAnsi="Wingdings"/>
    </w:rPr>
  </w:style>
  <w:style w:type="character" w:customStyle="1" w:styleId="WW8Num35z1">
    <w:name w:val="WW8Num35z1"/>
    <w:rsid w:val="00AA77D2"/>
    <w:rPr>
      <w:rFonts w:ascii="Courier New" w:hAnsi="Courier New"/>
    </w:rPr>
  </w:style>
  <w:style w:type="character" w:customStyle="1" w:styleId="WW8Num35z2">
    <w:name w:val="WW8Num35z2"/>
    <w:rsid w:val="00AA77D2"/>
    <w:rPr>
      <w:rFonts w:ascii="Wingdings" w:hAnsi="Wingdings"/>
    </w:rPr>
  </w:style>
  <w:style w:type="character" w:customStyle="1" w:styleId="WW8Num36z2">
    <w:name w:val="WW8Num36z2"/>
    <w:rsid w:val="00AA77D2"/>
    <w:rPr>
      <w:rFonts w:ascii="Wingdings" w:hAnsi="Wingdings"/>
    </w:rPr>
  </w:style>
  <w:style w:type="character" w:customStyle="1" w:styleId="WW8Num36z3">
    <w:name w:val="WW8Num36z3"/>
    <w:rsid w:val="00AA77D2"/>
    <w:rPr>
      <w:rFonts w:ascii="Symbol" w:hAnsi="Symbol"/>
    </w:rPr>
  </w:style>
  <w:style w:type="character" w:customStyle="1" w:styleId="WW8Num37z2">
    <w:name w:val="WW8Num37z2"/>
    <w:rsid w:val="00AA77D2"/>
    <w:rPr>
      <w:rFonts w:ascii="Wingdings" w:hAnsi="Wingdings"/>
    </w:rPr>
  </w:style>
  <w:style w:type="character" w:customStyle="1" w:styleId="WW8Num37z3">
    <w:name w:val="WW8Num37z3"/>
    <w:rsid w:val="00AA77D2"/>
    <w:rPr>
      <w:rFonts w:ascii="Symbol" w:hAnsi="Symbol"/>
    </w:rPr>
  </w:style>
  <w:style w:type="character" w:customStyle="1" w:styleId="Fuentedeprrafopredeter2">
    <w:name w:val="Fuente de párrafo predeter.2"/>
    <w:rsid w:val="00AA77D2"/>
  </w:style>
  <w:style w:type="character" w:customStyle="1" w:styleId="CarCar33">
    <w:name w:val="Car Car33"/>
    <w:rsid w:val="00AA77D2"/>
    <w:rPr>
      <w:rFonts w:ascii="Times New Roman" w:hAnsi="Times New Roman"/>
      <w:b/>
      <w:sz w:val="28"/>
      <w:lang w:val="es-EC"/>
    </w:rPr>
  </w:style>
  <w:style w:type="character" w:customStyle="1" w:styleId="CarCar27">
    <w:name w:val="Car Car27"/>
    <w:rsid w:val="00AA77D2"/>
    <w:rPr>
      <w:rFonts w:ascii="Arial" w:hAnsi="Arial"/>
      <w:spacing w:val="-2"/>
      <w:u w:val="single"/>
      <w:lang w:val="es-EC"/>
    </w:rPr>
  </w:style>
  <w:style w:type="character" w:customStyle="1" w:styleId="CarCar26">
    <w:name w:val="Car Car26"/>
    <w:rsid w:val="00AA77D2"/>
    <w:rPr>
      <w:rFonts w:ascii="Times New Roman" w:hAnsi="Times New Roman"/>
      <w:sz w:val="24"/>
      <w:lang w:val="es-EC"/>
    </w:rPr>
  </w:style>
  <w:style w:type="character" w:customStyle="1" w:styleId="CarCar25">
    <w:name w:val="Car Car25"/>
    <w:rsid w:val="00AA77D2"/>
    <w:rPr>
      <w:rFonts w:ascii="Times New Roman" w:hAnsi="Times New Roman"/>
      <w:sz w:val="20"/>
      <w:lang w:val="es-EC"/>
    </w:rPr>
  </w:style>
  <w:style w:type="character" w:customStyle="1" w:styleId="Smbolodenotaalpie">
    <w:name w:val="Símbolo de nota al pie"/>
    <w:rsid w:val="00AA77D2"/>
    <w:rPr>
      <w:vertAlign w:val="superscript"/>
    </w:rPr>
  </w:style>
  <w:style w:type="character" w:customStyle="1" w:styleId="Refdecomentario2">
    <w:name w:val="Ref. de comentario2"/>
    <w:rsid w:val="00AA77D2"/>
    <w:rPr>
      <w:sz w:val="16"/>
    </w:rPr>
  </w:style>
  <w:style w:type="character" w:customStyle="1" w:styleId="CarCar24">
    <w:name w:val="Car Car24"/>
    <w:rsid w:val="00AA77D2"/>
    <w:rPr>
      <w:rFonts w:ascii="Times New Roman" w:hAnsi="Times New Roman"/>
      <w:sz w:val="20"/>
      <w:lang w:val="es-EC"/>
    </w:rPr>
  </w:style>
  <w:style w:type="character" w:customStyle="1" w:styleId="CarCar23">
    <w:name w:val="Car Car23"/>
    <w:rsid w:val="00AA77D2"/>
    <w:rPr>
      <w:rFonts w:ascii="Tahoma" w:hAnsi="Tahoma"/>
      <w:sz w:val="16"/>
      <w:lang w:val="es-EC"/>
    </w:rPr>
  </w:style>
  <w:style w:type="character" w:customStyle="1" w:styleId="CarCar31">
    <w:name w:val="Car Car31"/>
    <w:rsid w:val="00AA77D2"/>
    <w:rPr>
      <w:rFonts w:ascii="Cambria" w:hAnsi="Cambria"/>
      <w:i/>
      <w:color w:val="000080"/>
      <w:sz w:val="24"/>
      <w:lang w:val="es-EC"/>
    </w:rPr>
  </w:style>
  <w:style w:type="character" w:customStyle="1" w:styleId="CarCar29">
    <w:name w:val="Car Car29"/>
    <w:rsid w:val="00AA77D2"/>
    <w:rPr>
      <w:rFonts w:ascii="Cambria" w:hAnsi="Cambria"/>
      <w:color w:val="808080"/>
      <w:sz w:val="20"/>
      <w:lang w:val="es-EC"/>
    </w:rPr>
  </w:style>
  <w:style w:type="character" w:customStyle="1" w:styleId="CarCar36">
    <w:name w:val="Car Car36"/>
    <w:rsid w:val="00AA77D2"/>
    <w:rPr>
      <w:rFonts w:ascii="Courier New" w:hAnsi="Courier New"/>
      <w:b/>
      <w:spacing w:val="-2"/>
      <w:lang w:val="es-ES"/>
    </w:rPr>
  </w:style>
  <w:style w:type="character" w:customStyle="1" w:styleId="CarCar35">
    <w:name w:val="Car Car35"/>
    <w:rsid w:val="00AA77D2"/>
    <w:rPr>
      <w:rFonts w:ascii="Arial" w:hAnsi="Arial"/>
      <w:b/>
      <w:spacing w:val="-3"/>
      <w:sz w:val="24"/>
      <w:lang w:val="en-US"/>
    </w:rPr>
  </w:style>
  <w:style w:type="character" w:customStyle="1" w:styleId="CarCar34">
    <w:name w:val="Car Car34"/>
    <w:rsid w:val="00AA77D2"/>
    <w:rPr>
      <w:rFonts w:ascii="Arial" w:hAnsi="Arial"/>
      <w:b/>
      <w:sz w:val="26"/>
      <w:lang w:val="es-EC"/>
    </w:rPr>
  </w:style>
  <w:style w:type="character" w:customStyle="1" w:styleId="CarCar32">
    <w:name w:val="Car Car32"/>
    <w:rsid w:val="00AA77D2"/>
    <w:rPr>
      <w:rFonts w:ascii="Times New Roman" w:hAnsi="Times New Roman"/>
      <w:b/>
      <w:i/>
      <w:sz w:val="26"/>
      <w:lang w:val="es-EC"/>
    </w:rPr>
  </w:style>
  <w:style w:type="character" w:customStyle="1" w:styleId="CarCar30">
    <w:name w:val="Car Car30"/>
    <w:rsid w:val="00AA77D2"/>
    <w:rPr>
      <w:rFonts w:ascii="Flat Brush" w:hAnsi="Flat Brush"/>
      <w:b/>
      <w:sz w:val="32"/>
      <w:lang w:val="es-ES"/>
    </w:rPr>
  </w:style>
  <w:style w:type="character" w:customStyle="1" w:styleId="CarCar28">
    <w:name w:val="Car Car28"/>
    <w:rsid w:val="00AA77D2"/>
    <w:rPr>
      <w:rFonts w:ascii="Dolphin" w:hAnsi="Dolphin"/>
      <w:b/>
      <w:sz w:val="36"/>
      <w:lang w:val="es-ES"/>
    </w:rPr>
  </w:style>
  <w:style w:type="character" w:customStyle="1" w:styleId="Encabezado2Car1">
    <w:name w:val="Encabezado 2 Car1"/>
    <w:rsid w:val="00AA77D2"/>
    <w:rPr>
      <w:rFonts w:ascii="Courier New" w:hAnsi="Courier New"/>
      <w:sz w:val="20"/>
      <w:lang w:val="en-US"/>
    </w:rPr>
  </w:style>
  <w:style w:type="character" w:customStyle="1" w:styleId="WW8Num1z0">
    <w:name w:val="WW8Num1z0"/>
    <w:rsid w:val="00AA77D2"/>
    <w:rPr>
      <w:rFonts w:ascii="Symbol" w:hAnsi="Symbol"/>
    </w:rPr>
  </w:style>
  <w:style w:type="character" w:customStyle="1" w:styleId="WW8Num4z1">
    <w:name w:val="WW8Num4z1"/>
    <w:rsid w:val="00AA77D2"/>
    <w:rPr>
      <w:rFonts w:ascii="Courier New" w:hAnsi="Courier New"/>
    </w:rPr>
  </w:style>
  <w:style w:type="character" w:customStyle="1" w:styleId="WW8Num4z3">
    <w:name w:val="WW8Num4z3"/>
    <w:rsid w:val="00AA77D2"/>
    <w:rPr>
      <w:rFonts w:ascii="Symbol" w:hAnsi="Symbol"/>
    </w:rPr>
  </w:style>
  <w:style w:type="character" w:customStyle="1" w:styleId="WW8Num5z1">
    <w:name w:val="WW8Num5z1"/>
    <w:rsid w:val="00AA77D2"/>
    <w:rPr>
      <w:rFonts w:ascii="Courier New" w:hAnsi="Courier New"/>
    </w:rPr>
  </w:style>
  <w:style w:type="character" w:customStyle="1" w:styleId="WW8Num5z2">
    <w:name w:val="WW8Num5z2"/>
    <w:rsid w:val="00AA77D2"/>
    <w:rPr>
      <w:rFonts w:ascii="Wingdings" w:hAnsi="Wingdings"/>
    </w:rPr>
  </w:style>
  <w:style w:type="character" w:customStyle="1" w:styleId="WW8Num5z3">
    <w:name w:val="WW8Num5z3"/>
    <w:rsid w:val="00AA77D2"/>
    <w:rPr>
      <w:rFonts w:ascii="Symbol" w:hAnsi="Symbol"/>
    </w:rPr>
  </w:style>
  <w:style w:type="character" w:customStyle="1" w:styleId="WW8Num6z1">
    <w:name w:val="WW8Num6z1"/>
    <w:rsid w:val="00AA77D2"/>
    <w:rPr>
      <w:rFonts w:ascii="Courier New" w:hAnsi="Courier New"/>
    </w:rPr>
  </w:style>
  <w:style w:type="character" w:customStyle="1" w:styleId="WW8Num6z3">
    <w:name w:val="WW8Num6z3"/>
    <w:rsid w:val="00AA77D2"/>
    <w:rPr>
      <w:rFonts w:ascii="Symbol" w:hAnsi="Symbol"/>
    </w:rPr>
  </w:style>
  <w:style w:type="character" w:customStyle="1" w:styleId="WW8Num7z1">
    <w:name w:val="WW8Num7z1"/>
    <w:rsid w:val="00AA77D2"/>
    <w:rPr>
      <w:rFonts w:ascii="Courier New" w:hAnsi="Courier New"/>
    </w:rPr>
  </w:style>
  <w:style w:type="character" w:customStyle="1" w:styleId="WW8Num7z3">
    <w:name w:val="WW8Num7z3"/>
    <w:rsid w:val="00AA77D2"/>
    <w:rPr>
      <w:rFonts w:ascii="Symbol" w:hAnsi="Symbol"/>
    </w:rPr>
  </w:style>
  <w:style w:type="character" w:customStyle="1" w:styleId="WW8Num9z1">
    <w:name w:val="WW8Num9z1"/>
    <w:rsid w:val="00AA77D2"/>
    <w:rPr>
      <w:rFonts w:ascii="Courier New" w:hAnsi="Courier New"/>
    </w:rPr>
  </w:style>
  <w:style w:type="character" w:customStyle="1" w:styleId="WW8Num9z2">
    <w:name w:val="WW8Num9z2"/>
    <w:rsid w:val="00AA77D2"/>
    <w:rPr>
      <w:rFonts w:ascii="Wingdings" w:hAnsi="Wingdings"/>
    </w:rPr>
  </w:style>
  <w:style w:type="character" w:customStyle="1" w:styleId="WW8Num10z3">
    <w:name w:val="WW8Num10z3"/>
    <w:rsid w:val="00AA77D2"/>
    <w:rPr>
      <w:rFonts w:ascii="Symbol" w:hAnsi="Symbol"/>
    </w:rPr>
  </w:style>
  <w:style w:type="character" w:customStyle="1" w:styleId="WW8Num10z4">
    <w:name w:val="WW8Num10z4"/>
    <w:rsid w:val="00AA77D2"/>
    <w:rPr>
      <w:rFonts w:ascii="Courier New" w:hAnsi="Courier New"/>
    </w:rPr>
  </w:style>
  <w:style w:type="character" w:customStyle="1" w:styleId="WW8Num11z3">
    <w:name w:val="WW8Num11z3"/>
    <w:rsid w:val="00AA77D2"/>
    <w:rPr>
      <w:rFonts w:ascii="Symbol" w:hAnsi="Symbol"/>
    </w:rPr>
  </w:style>
  <w:style w:type="character" w:customStyle="1" w:styleId="WW8Num12z2">
    <w:name w:val="WW8Num12z2"/>
    <w:rsid w:val="00AA77D2"/>
    <w:rPr>
      <w:rFonts w:ascii="Wingdings" w:hAnsi="Wingdings"/>
    </w:rPr>
  </w:style>
  <w:style w:type="character" w:customStyle="1" w:styleId="WW8Num14z2">
    <w:name w:val="WW8Num14z2"/>
    <w:rsid w:val="00AA77D2"/>
    <w:rPr>
      <w:rFonts w:ascii="Wingdings" w:hAnsi="Wingdings"/>
    </w:rPr>
  </w:style>
  <w:style w:type="character" w:customStyle="1" w:styleId="WW8Num16z2">
    <w:name w:val="WW8Num16z2"/>
    <w:rsid w:val="00AA77D2"/>
    <w:rPr>
      <w:rFonts w:ascii="Wingdings" w:hAnsi="Wingdings"/>
    </w:rPr>
  </w:style>
  <w:style w:type="character" w:customStyle="1" w:styleId="WW8Num17z3">
    <w:name w:val="WW8Num17z3"/>
    <w:rsid w:val="00AA77D2"/>
    <w:rPr>
      <w:rFonts w:ascii="Symbol" w:hAnsi="Symbol"/>
    </w:rPr>
  </w:style>
  <w:style w:type="character" w:customStyle="1" w:styleId="WW8Num20z3">
    <w:name w:val="WW8Num20z3"/>
    <w:rsid w:val="00AA77D2"/>
    <w:rPr>
      <w:rFonts w:ascii="Symbol" w:hAnsi="Symbol"/>
    </w:rPr>
  </w:style>
  <w:style w:type="character" w:customStyle="1" w:styleId="WW8Num20z4">
    <w:name w:val="WW8Num20z4"/>
    <w:rsid w:val="00AA77D2"/>
    <w:rPr>
      <w:rFonts w:ascii="Courier New" w:hAnsi="Courier New"/>
    </w:rPr>
  </w:style>
  <w:style w:type="character" w:customStyle="1" w:styleId="WW8Num22z1">
    <w:name w:val="WW8Num22z1"/>
    <w:rsid w:val="00AA77D2"/>
    <w:rPr>
      <w:rFonts w:ascii="Courier New" w:hAnsi="Courier New"/>
    </w:rPr>
  </w:style>
  <w:style w:type="character" w:customStyle="1" w:styleId="WW8Num22z3">
    <w:name w:val="WW8Num22z3"/>
    <w:rsid w:val="00AA77D2"/>
    <w:rPr>
      <w:rFonts w:ascii="Symbol" w:hAnsi="Symbol"/>
    </w:rPr>
  </w:style>
  <w:style w:type="character" w:customStyle="1" w:styleId="WW8Num23z1">
    <w:name w:val="WW8Num23z1"/>
    <w:rsid w:val="00AA77D2"/>
    <w:rPr>
      <w:rFonts w:ascii="Symbol" w:hAnsi="Symbol"/>
      <w:sz w:val="20"/>
    </w:rPr>
  </w:style>
  <w:style w:type="character" w:customStyle="1" w:styleId="WW8Num24z1">
    <w:name w:val="WW8Num24z1"/>
    <w:rsid w:val="00AA77D2"/>
    <w:rPr>
      <w:rFonts w:ascii="Symbol" w:hAnsi="Symbol"/>
      <w:sz w:val="20"/>
    </w:rPr>
  </w:style>
  <w:style w:type="character" w:customStyle="1" w:styleId="WW8Num27z3">
    <w:name w:val="WW8Num27z3"/>
    <w:rsid w:val="00AA77D2"/>
    <w:rPr>
      <w:rFonts w:ascii="Symbol" w:hAnsi="Symbol"/>
    </w:rPr>
  </w:style>
  <w:style w:type="character" w:customStyle="1" w:styleId="WW8Num31z0">
    <w:name w:val="WW8Num31z0"/>
    <w:rsid w:val="00AA77D2"/>
    <w:rPr>
      <w:rFonts w:ascii="Symbol" w:hAnsi="Symbol"/>
    </w:rPr>
  </w:style>
  <w:style w:type="character" w:customStyle="1" w:styleId="WW8Num31z1">
    <w:name w:val="WW8Num31z1"/>
    <w:rsid w:val="00AA77D2"/>
    <w:rPr>
      <w:rFonts w:ascii="Courier New" w:hAnsi="Courier New"/>
    </w:rPr>
  </w:style>
  <w:style w:type="character" w:customStyle="1" w:styleId="WW8Num31z2">
    <w:name w:val="WW8Num31z2"/>
    <w:rsid w:val="00AA77D2"/>
    <w:rPr>
      <w:rFonts w:ascii="Wingdings" w:hAnsi="Wingdings"/>
    </w:rPr>
  </w:style>
  <w:style w:type="character" w:customStyle="1" w:styleId="WW8Num32z3">
    <w:name w:val="WW8Num32z3"/>
    <w:rsid w:val="00AA77D2"/>
    <w:rPr>
      <w:rFonts w:ascii="Symbol" w:hAnsi="Symbol"/>
    </w:rPr>
  </w:style>
  <w:style w:type="character" w:customStyle="1" w:styleId="WW8Num33z3">
    <w:name w:val="WW8Num33z3"/>
    <w:rsid w:val="00AA77D2"/>
    <w:rPr>
      <w:rFonts w:ascii="Symbol" w:hAnsi="Symbol"/>
    </w:rPr>
  </w:style>
  <w:style w:type="character" w:customStyle="1" w:styleId="WW8Num35z3">
    <w:name w:val="WW8Num35z3"/>
    <w:rsid w:val="00AA77D2"/>
    <w:rPr>
      <w:rFonts w:ascii="Symbol" w:hAnsi="Symbol"/>
    </w:rPr>
  </w:style>
  <w:style w:type="character" w:customStyle="1" w:styleId="WW8Num38z3">
    <w:name w:val="WW8Num38z3"/>
    <w:rsid w:val="00AA77D2"/>
    <w:rPr>
      <w:rFonts w:ascii="Symbol" w:hAnsi="Symbol"/>
    </w:rPr>
  </w:style>
  <w:style w:type="character" w:customStyle="1" w:styleId="WW8Num39z3">
    <w:name w:val="WW8Num39z3"/>
    <w:rsid w:val="00AA77D2"/>
    <w:rPr>
      <w:rFonts w:ascii="Symbol" w:hAnsi="Symbol"/>
    </w:rPr>
  </w:style>
  <w:style w:type="character" w:customStyle="1" w:styleId="WW8Num40z3">
    <w:name w:val="WW8Num40z3"/>
    <w:rsid w:val="00AA77D2"/>
    <w:rPr>
      <w:rFonts w:ascii="Symbol" w:hAnsi="Symbol"/>
    </w:rPr>
  </w:style>
  <w:style w:type="character" w:customStyle="1" w:styleId="WW8Num41z0">
    <w:name w:val="WW8Num41z0"/>
    <w:rsid w:val="00AA77D2"/>
    <w:rPr>
      <w:rFonts w:ascii="Wingdings" w:hAnsi="Wingdings"/>
    </w:rPr>
  </w:style>
  <w:style w:type="character" w:customStyle="1" w:styleId="WW8Num41z1">
    <w:name w:val="WW8Num41z1"/>
    <w:rsid w:val="00AA77D2"/>
    <w:rPr>
      <w:rFonts w:ascii="Courier New" w:hAnsi="Courier New"/>
    </w:rPr>
  </w:style>
  <w:style w:type="character" w:customStyle="1" w:styleId="WW8Num41z3">
    <w:name w:val="WW8Num41z3"/>
    <w:rsid w:val="00AA77D2"/>
    <w:rPr>
      <w:rFonts w:ascii="Symbol" w:hAnsi="Symbol"/>
    </w:rPr>
  </w:style>
  <w:style w:type="character" w:customStyle="1" w:styleId="WW8Num42z0">
    <w:name w:val="WW8Num42z0"/>
    <w:rsid w:val="00AA77D2"/>
    <w:rPr>
      <w:rFonts w:ascii="Wingdings" w:hAnsi="Wingdings"/>
    </w:rPr>
  </w:style>
  <w:style w:type="character" w:customStyle="1" w:styleId="WW8Num42z1">
    <w:name w:val="WW8Num42z1"/>
    <w:rsid w:val="00AA77D2"/>
    <w:rPr>
      <w:rFonts w:ascii="Courier New" w:hAnsi="Courier New"/>
    </w:rPr>
  </w:style>
  <w:style w:type="character" w:customStyle="1" w:styleId="WW8Num42z3">
    <w:name w:val="WW8Num42z3"/>
    <w:rsid w:val="00AA77D2"/>
    <w:rPr>
      <w:rFonts w:ascii="Symbol" w:hAnsi="Symbol"/>
    </w:rPr>
  </w:style>
  <w:style w:type="character" w:customStyle="1" w:styleId="WW8Num43z1">
    <w:name w:val="WW8Num43z1"/>
    <w:rsid w:val="00AA77D2"/>
    <w:rPr>
      <w:rFonts w:ascii="Courier New" w:hAnsi="Courier New"/>
    </w:rPr>
  </w:style>
  <w:style w:type="character" w:customStyle="1" w:styleId="WW8Num43z3">
    <w:name w:val="WW8Num43z3"/>
    <w:rsid w:val="00AA77D2"/>
    <w:rPr>
      <w:rFonts w:ascii="Symbol" w:hAnsi="Symbol"/>
    </w:rPr>
  </w:style>
  <w:style w:type="character" w:customStyle="1" w:styleId="WW8Num44z1">
    <w:name w:val="WW8Num44z1"/>
    <w:rsid w:val="00AA77D2"/>
    <w:rPr>
      <w:rFonts w:ascii="Courier New" w:hAnsi="Courier New"/>
    </w:rPr>
  </w:style>
  <w:style w:type="character" w:customStyle="1" w:styleId="WW8Num44z3">
    <w:name w:val="WW8Num44z3"/>
    <w:rsid w:val="00AA77D2"/>
    <w:rPr>
      <w:rFonts w:ascii="Symbol" w:hAnsi="Symbol"/>
    </w:rPr>
  </w:style>
  <w:style w:type="character" w:customStyle="1" w:styleId="Fuentedeprrafopredeter1">
    <w:name w:val="Fuente de párrafo predeter.1"/>
    <w:rsid w:val="00AA77D2"/>
  </w:style>
  <w:style w:type="character" w:customStyle="1" w:styleId="ParteCar">
    <w:name w:val="Parte Car"/>
    <w:rsid w:val="00AA77D2"/>
    <w:rPr>
      <w:rFonts w:ascii="Courier New" w:hAnsi="Courier New"/>
      <w:b/>
      <w:spacing w:val="-2"/>
      <w:sz w:val="22"/>
      <w:lang w:val="es-ES"/>
    </w:rPr>
  </w:style>
  <w:style w:type="character" w:customStyle="1" w:styleId="ArtculoCar">
    <w:name w:val="Artículo Car"/>
    <w:rsid w:val="00AA77D2"/>
    <w:rPr>
      <w:rFonts w:ascii="Arial" w:hAnsi="Arial"/>
      <w:b/>
      <w:spacing w:val="-2"/>
      <w:lang w:val="es-ES"/>
    </w:rPr>
  </w:style>
  <w:style w:type="character" w:customStyle="1" w:styleId="CarCar17">
    <w:name w:val="Car Car17"/>
    <w:rsid w:val="00AA77D2"/>
    <w:rPr>
      <w:rFonts w:ascii="Arial" w:hAnsi="Arial"/>
      <w:b/>
      <w:spacing w:val="-3"/>
      <w:sz w:val="24"/>
      <w:lang w:val="es-ES"/>
    </w:rPr>
  </w:style>
  <w:style w:type="character" w:customStyle="1" w:styleId="CarCar16">
    <w:name w:val="Car Car16"/>
    <w:rsid w:val="00AA77D2"/>
    <w:rPr>
      <w:rFonts w:ascii="Arial" w:hAnsi="Arial"/>
      <w:b/>
      <w:spacing w:val="-3"/>
      <w:sz w:val="24"/>
      <w:lang w:val="es-EC"/>
    </w:rPr>
  </w:style>
  <w:style w:type="character" w:customStyle="1" w:styleId="CarCar15">
    <w:name w:val="Car Car15"/>
    <w:rsid w:val="00AA77D2"/>
    <w:rPr>
      <w:rFonts w:ascii="Arial" w:hAnsi="Arial"/>
      <w:b/>
      <w:sz w:val="28"/>
      <w:lang w:val="es-ES"/>
    </w:rPr>
  </w:style>
  <w:style w:type="character" w:customStyle="1" w:styleId="CarCar14">
    <w:name w:val="Car Car14"/>
    <w:rsid w:val="00AA77D2"/>
    <w:rPr>
      <w:rFonts w:ascii="Flat Brush" w:hAnsi="Flat Brush"/>
      <w:b/>
      <w:sz w:val="32"/>
      <w:lang w:val="es-ES"/>
    </w:rPr>
  </w:style>
  <w:style w:type="character" w:customStyle="1" w:styleId="CarCar13">
    <w:name w:val="Car Car13"/>
    <w:rsid w:val="00AA77D2"/>
    <w:rPr>
      <w:rFonts w:ascii="Arial" w:hAnsi="Arial"/>
      <w:sz w:val="32"/>
      <w:lang w:val="es-ES"/>
    </w:rPr>
  </w:style>
  <w:style w:type="character" w:customStyle="1" w:styleId="CarCar12">
    <w:name w:val="Car Car12"/>
    <w:rsid w:val="00AA77D2"/>
    <w:rPr>
      <w:rFonts w:ascii="Dolphin" w:hAnsi="Dolphin"/>
      <w:b/>
      <w:sz w:val="36"/>
      <w:lang w:val="es-ES"/>
    </w:rPr>
  </w:style>
  <w:style w:type="character" w:customStyle="1" w:styleId="Encabezado2Car">
    <w:name w:val="Encabezado 2 Car"/>
    <w:rsid w:val="00AA77D2"/>
    <w:rPr>
      <w:rFonts w:ascii="Courier New" w:hAnsi="Courier New"/>
      <w:lang w:val="en-US"/>
    </w:rPr>
  </w:style>
  <w:style w:type="character" w:customStyle="1" w:styleId="Refdecomentario1">
    <w:name w:val="Ref. de comentario1"/>
    <w:rsid w:val="00AA77D2"/>
    <w:rPr>
      <w:sz w:val="16"/>
    </w:rPr>
  </w:style>
  <w:style w:type="character" w:customStyle="1" w:styleId="CarCar4">
    <w:name w:val="Car Car4"/>
    <w:rsid w:val="00AA77D2"/>
    <w:rPr>
      <w:rFonts w:ascii="Arial" w:hAnsi="Arial"/>
      <w:spacing w:val="-2"/>
      <w:sz w:val="22"/>
      <w:lang w:val="es-EC"/>
    </w:rPr>
  </w:style>
  <w:style w:type="character" w:customStyle="1" w:styleId="CarCar6">
    <w:name w:val="Car Car6"/>
    <w:rsid w:val="00AA77D2"/>
    <w:rPr>
      <w:rFonts w:ascii="Arial" w:hAnsi="Arial"/>
      <w:lang w:val="es-ES"/>
    </w:rPr>
  </w:style>
  <w:style w:type="character" w:customStyle="1" w:styleId="CarCar7">
    <w:name w:val="Car Car7"/>
    <w:rsid w:val="00AA77D2"/>
    <w:rPr>
      <w:rFonts w:ascii="Arial" w:hAnsi="Arial"/>
      <w:color w:val="000000"/>
      <w:sz w:val="22"/>
      <w:lang w:val="es-ES"/>
    </w:rPr>
  </w:style>
  <w:style w:type="character" w:customStyle="1" w:styleId="CarCar5">
    <w:name w:val="Car Car5"/>
    <w:rsid w:val="00AA77D2"/>
    <w:rPr>
      <w:rFonts w:ascii="Arial" w:hAnsi="Arial"/>
      <w:color w:val="0000FF"/>
      <w:sz w:val="22"/>
      <w:lang w:val="es-ES"/>
    </w:rPr>
  </w:style>
  <w:style w:type="character" w:customStyle="1" w:styleId="CarCar10">
    <w:name w:val="Car Car10"/>
    <w:rsid w:val="00AA77D2"/>
    <w:rPr>
      <w:rFonts w:ascii="Arial" w:hAnsi="Arial"/>
      <w:spacing w:val="-2"/>
      <w:sz w:val="22"/>
      <w:u w:val="single"/>
      <w:lang w:val="es-EC"/>
    </w:rPr>
  </w:style>
  <w:style w:type="character" w:customStyle="1" w:styleId="CarCar3">
    <w:name w:val="Car Car3"/>
    <w:rsid w:val="00AA77D2"/>
    <w:rPr>
      <w:rFonts w:ascii="Arial" w:hAnsi="Arial"/>
      <w:b/>
      <w:spacing w:val="-2"/>
      <w:sz w:val="22"/>
      <w:lang w:val="es-EC"/>
    </w:rPr>
  </w:style>
  <w:style w:type="character" w:customStyle="1" w:styleId="CarCar8">
    <w:name w:val="Car Car8"/>
    <w:rsid w:val="00AA77D2"/>
    <w:rPr>
      <w:rFonts w:ascii="Arial" w:hAnsi="Arial"/>
      <w:color w:val="0000FF"/>
      <w:lang w:val="es-ES"/>
    </w:rPr>
  </w:style>
  <w:style w:type="character" w:styleId="Nmerodepgina">
    <w:name w:val="page number"/>
    <w:rsid w:val="00AA77D2"/>
  </w:style>
  <w:style w:type="character" w:customStyle="1" w:styleId="piedepginaCarCar">
    <w:name w:val="pie de página Car Car"/>
    <w:rsid w:val="00AA77D2"/>
    <w:rPr>
      <w:rFonts w:ascii="Courier New" w:hAnsi="Courier New"/>
      <w:sz w:val="24"/>
      <w:lang w:val="es-ES"/>
    </w:rPr>
  </w:style>
  <w:style w:type="character" w:customStyle="1" w:styleId="CarCar2">
    <w:name w:val="Car Car2"/>
    <w:rsid w:val="00AA77D2"/>
    <w:rPr>
      <w:rFonts w:ascii="Courier New" w:hAnsi="Courier New"/>
      <w:sz w:val="24"/>
      <w:lang w:val="es-ES"/>
    </w:rPr>
  </w:style>
  <w:style w:type="character" w:customStyle="1" w:styleId="CarCar">
    <w:name w:val="Car Car"/>
    <w:rsid w:val="00AA77D2"/>
    <w:rPr>
      <w:rFonts w:ascii="Tahoma" w:hAnsi="Tahoma"/>
      <w:sz w:val="16"/>
      <w:lang w:val="es-EC"/>
    </w:rPr>
  </w:style>
  <w:style w:type="character" w:customStyle="1" w:styleId="CarCar11">
    <w:name w:val="Car Car11"/>
    <w:rsid w:val="00AA77D2"/>
    <w:rPr>
      <w:rFonts w:ascii="Tahoma" w:hAnsi="Tahoma"/>
      <w:sz w:val="24"/>
      <w:lang w:val="es-EC"/>
    </w:rPr>
  </w:style>
  <w:style w:type="character" w:customStyle="1" w:styleId="CarCar9">
    <w:name w:val="Car Car9"/>
    <w:rsid w:val="00AA77D2"/>
    <w:rPr>
      <w:lang w:val="es-ES"/>
    </w:rPr>
  </w:style>
  <w:style w:type="character" w:customStyle="1" w:styleId="CarCar1">
    <w:name w:val="Car Car1"/>
    <w:rsid w:val="00AA77D2"/>
    <w:rPr>
      <w:sz w:val="24"/>
      <w:lang w:val="es-ES"/>
    </w:rPr>
  </w:style>
  <w:style w:type="character" w:customStyle="1" w:styleId="Carcterdenumeracin">
    <w:name w:val="Carácter de numeración"/>
    <w:rsid w:val="00AA77D2"/>
  </w:style>
  <w:style w:type="character" w:customStyle="1" w:styleId="CarCar22">
    <w:name w:val="Car Car22"/>
    <w:rsid w:val="00AA77D2"/>
    <w:rPr>
      <w:rFonts w:ascii="Arial" w:hAnsi="Arial"/>
      <w:b/>
      <w:spacing w:val="-2"/>
      <w:lang w:val="es-EC"/>
    </w:rPr>
  </w:style>
  <w:style w:type="character" w:customStyle="1" w:styleId="CarCar21">
    <w:name w:val="Car Car21"/>
    <w:rsid w:val="00AA77D2"/>
    <w:rPr>
      <w:rFonts w:ascii="Courier New" w:hAnsi="Courier New"/>
      <w:sz w:val="24"/>
    </w:rPr>
  </w:style>
  <w:style w:type="character" w:customStyle="1" w:styleId="CarCar20">
    <w:name w:val="Car Car20"/>
    <w:rsid w:val="00AA77D2"/>
    <w:rPr>
      <w:rFonts w:ascii="Courier New" w:hAnsi="Courier New"/>
      <w:sz w:val="24"/>
    </w:rPr>
  </w:style>
  <w:style w:type="character" w:customStyle="1" w:styleId="CarCar19">
    <w:name w:val="Car Car19"/>
    <w:rsid w:val="00AA77D2"/>
    <w:rPr>
      <w:rFonts w:ascii="Times New Roman" w:hAnsi="Times New Roman"/>
      <w:sz w:val="24"/>
    </w:rPr>
  </w:style>
  <w:style w:type="character" w:customStyle="1" w:styleId="CarCar18">
    <w:name w:val="Car Car18"/>
    <w:rsid w:val="00AA77D2"/>
    <w:rPr>
      <w:rFonts w:ascii="Times New Roman" w:hAnsi="Times New Roman"/>
      <w:b/>
      <w:sz w:val="20"/>
      <w:lang w:val="es-EC"/>
    </w:rPr>
  </w:style>
  <w:style w:type="character" w:customStyle="1" w:styleId="CarCar171">
    <w:name w:val="Car Car171"/>
    <w:rsid w:val="00AA77D2"/>
    <w:rPr>
      <w:rFonts w:ascii="Arial" w:hAnsi="Arial"/>
      <w:b/>
      <w:spacing w:val="-3"/>
      <w:sz w:val="24"/>
      <w:lang w:val="es-ES"/>
    </w:rPr>
  </w:style>
  <w:style w:type="character" w:customStyle="1" w:styleId="CarCar161">
    <w:name w:val="Car Car161"/>
    <w:rsid w:val="00AA77D2"/>
    <w:rPr>
      <w:rFonts w:ascii="Arial" w:hAnsi="Arial"/>
      <w:b/>
      <w:spacing w:val="-3"/>
      <w:sz w:val="24"/>
      <w:lang w:val="es-EC"/>
    </w:rPr>
  </w:style>
  <w:style w:type="character" w:customStyle="1" w:styleId="CarCar151">
    <w:name w:val="Car Car151"/>
    <w:rsid w:val="00AA77D2"/>
    <w:rPr>
      <w:rFonts w:ascii="Arial" w:hAnsi="Arial"/>
      <w:b/>
      <w:sz w:val="28"/>
      <w:lang w:val="es-ES"/>
    </w:rPr>
  </w:style>
  <w:style w:type="character" w:customStyle="1" w:styleId="CarCar141">
    <w:name w:val="Car Car141"/>
    <w:rsid w:val="00AA77D2"/>
    <w:rPr>
      <w:rFonts w:ascii="Flat Brush" w:hAnsi="Flat Brush"/>
      <w:b/>
      <w:sz w:val="32"/>
      <w:lang w:val="es-ES"/>
    </w:rPr>
  </w:style>
  <w:style w:type="character" w:customStyle="1" w:styleId="CarCar131">
    <w:name w:val="Car Car131"/>
    <w:rsid w:val="00AA77D2"/>
    <w:rPr>
      <w:rFonts w:ascii="Arial" w:hAnsi="Arial"/>
      <w:sz w:val="32"/>
      <w:lang w:val="es-ES"/>
    </w:rPr>
  </w:style>
  <w:style w:type="character" w:customStyle="1" w:styleId="CarCar121">
    <w:name w:val="Car Car121"/>
    <w:rsid w:val="00AA77D2"/>
    <w:rPr>
      <w:rFonts w:ascii="Dolphin" w:hAnsi="Dolphin"/>
      <w:b/>
      <w:sz w:val="36"/>
      <w:lang w:val="es-ES"/>
    </w:rPr>
  </w:style>
  <w:style w:type="character" w:customStyle="1" w:styleId="CarCar41">
    <w:name w:val="Car Car41"/>
    <w:rsid w:val="00AA77D2"/>
    <w:rPr>
      <w:rFonts w:ascii="Arial" w:hAnsi="Arial"/>
      <w:spacing w:val="-2"/>
      <w:sz w:val="22"/>
      <w:lang w:val="es-EC"/>
    </w:rPr>
  </w:style>
  <w:style w:type="character" w:customStyle="1" w:styleId="CarCar61">
    <w:name w:val="Car Car61"/>
    <w:rsid w:val="00AA77D2"/>
    <w:rPr>
      <w:rFonts w:ascii="Arial" w:hAnsi="Arial"/>
      <w:lang w:val="es-ES"/>
    </w:rPr>
  </w:style>
  <w:style w:type="character" w:customStyle="1" w:styleId="CarCar71">
    <w:name w:val="Car Car71"/>
    <w:rsid w:val="00AA77D2"/>
    <w:rPr>
      <w:rFonts w:ascii="Arial" w:hAnsi="Arial"/>
      <w:color w:val="000000"/>
      <w:sz w:val="22"/>
      <w:lang w:val="es-ES"/>
    </w:rPr>
  </w:style>
  <w:style w:type="character" w:customStyle="1" w:styleId="CarCar51">
    <w:name w:val="Car Car51"/>
    <w:rsid w:val="00AA77D2"/>
    <w:rPr>
      <w:rFonts w:ascii="Arial" w:hAnsi="Arial"/>
      <w:color w:val="0000FF"/>
      <w:sz w:val="22"/>
      <w:lang w:val="es-ES"/>
    </w:rPr>
  </w:style>
  <w:style w:type="character" w:customStyle="1" w:styleId="CarCar101">
    <w:name w:val="Car Car101"/>
    <w:rsid w:val="00AA77D2"/>
    <w:rPr>
      <w:rFonts w:ascii="Arial" w:hAnsi="Arial"/>
      <w:spacing w:val="-2"/>
      <w:sz w:val="22"/>
      <w:u w:val="single"/>
      <w:lang w:val="es-EC"/>
    </w:rPr>
  </w:style>
  <w:style w:type="character" w:customStyle="1" w:styleId="CarCar38">
    <w:name w:val="Car Car38"/>
    <w:rsid w:val="00AA77D2"/>
    <w:rPr>
      <w:rFonts w:ascii="Arial" w:hAnsi="Arial"/>
      <w:b/>
      <w:spacing w:val="-2"/>
      <w:sz w:val="22"/>
      <w:lang w:val="es-EC"/>
    </w:rPr>
  </w:style>
  <w:style w:type="character" w:customStyle="1" w:styleId="CarCar81">
    <w:name w:val="Car Car81"/>
    <w:rsid w:val="00AA77D2"/>
    <w:rPr>
      <w:rFonts w:ascii="Arial" w:hAnsi="Arial"/>
      <w:color w:val="0000FF"/>
      <w:lang w:val="es-ES"/>
    </w:rPr>
  </w:style>
  <w:style w:type="character" w:customStyle="1" w:styleId="CarCar210">
    <w:name w:val="Car Car210"/>
    <w:rsid w:val="00AA77D2"/>
    <w:rPr>
      <w:rFonts w:ascii="Courier New" w:hAnsi="Courier New"/>
      <w:sz w:val="24"/>
      <w:lang w:val="es-ES"/>
    </w:rPr>
  </w:style>
  <w:style w:type="character" w:customStyle="1" w:styleId="CarCar37">
    <w:name w:val="Car Car37"/>
    <w:rsid w:val="00AA77D2"/>
    <w:rPr>
      <w:rFonts w:ascii="Tahoma" w:hAnsi="Tahoma"/>
      <w:sz w:val="16"/>
      <w:lang w:val="es-EC"/>
    </w:rPr>
  </w:style>
  <w:style w:type="character" w:customStyle="1" w:styleId="CarCar111">
    <w:name w:val="Car Car111"/>
    <w:rsid w:val="00AA77D2"/>
    <w:rPr>
      <w:rFonts w:ascii="Tahoma" w:hAnsi="Tahoma"/>
      <w:sz w:val="24"/>
      <w:lang w:val="es-EC"/>
    </w:rPr>
  </w:style>
  <w:style w:type="character" w:customStyle="1" w:styleId="CarCar91">
    <w:name w:val="Car Car91"/>
    <w:rsid w:val="00AA77D2"/>
    <w:rPr>
      <w:lang w:val="es-ES"/>
    </w:rPr>
  </w:style>
  <w:style w:type="character" w:customStyle="1" w:styleId="CarCar110">
    <w:name w:val="Car Car110"/>
    <w:rsid w:val="00AA77D2"/>
    <w:rPr>
      <w:sz w:val="24"/>
      <w:lang w:val="es-ES"/>
    </w:rPr>
  </w:style>
  <w:style w:type="character" w:customStyle="1" w:styleId="Refdenotaalpie1">
    <w:name w:val="Ref. de nota al pie1"/>
    <w:rsid w:val="00AA77D2"/>
    <w:rPr>
      <w:vertAlign w:val="superscript"/>
    </w:rPr>
  </w:style>
  <w:style w:type="character" w:customStyle="1" w:styleId="Vietas">
    <w:name w:val="Viñetas"/>
    <w:rsid w:val="00AA77D2"/>
    <w:rPr>
      <w:rFonts w:ascii="OpenSymbol" w:hAnsi="OpenSymbol"/>
    </w:rPr>
  </w:style>
  <w:style w:type="character" w:customStyle="1" w:styleId="Smbolodenotafinal">
    <w:name w:val="Símbolo de nota final"/>
    <w:rsid w:val="00AA77D2"/>
    <w:rPr>
      <w:vertAlign w:val="superscript"/>
    </w:rPr>
  </w:style>
  <w:style w:type="character" w:customStyle="1" w:styleId="WW-Smbolodenotafinal">
    <w:name w:val="WW-Símbolo de nota final"/>
    <w:rsid w:val="00AA77D2"/>
  </w:style>
  <w:style w:type="character" w:customStyle="1" w:styleId="Refdenotaalfinal1">
    <w:name w:val="Ref. de nota al final1"/>
    <w:rsid w:val="00AA77D2"/>
    <w:rPr>
      <w:vertAlign w:val="superscript"/>
    </w:rPr>
  </w:style>
  <w:style w:type="character" w:customStyle="1" w:styleId="Refdenotaalpie2">
    <w:name w:val="Ref. de nota al pie2"/>
    <w:rsid w:val="00AA77D2"/>
    <w:rPr>
      <w:vertAlign w:val="superscript"/>
    </w:rPr>
  </w:style>
  <w:style w:type="character" w:customStyle="1" w:styleId="Refdenotaalfinal2">
    <w:name w:val="Ref. de nota al final2"/>
    <w:rsid w:val="00AA77D2"/>
    <w:rPr>
      <w:vertAlign w:val="superscript"/>
    </w:rPr>
  </w:style>
  <w:style w:type="character" w:customStyle="1" w:styleId="Refdenotaalpie3">
    <w:name w:val="Ref. de nota al pie3"/>
    <w:rsid w:val="00AA77D2"/>
    <w:rPr>
      <w:vertAlign w:val="superscript"/>
    </w:rPr>
  </w:style>
  <w:style w:type="character" w:customStyle="1" w:styleId="Refdenotaalfinal3">
    <w:name w:val="Ref. de nota al final3"/>
    <w:rsid w:val="00AA77D2"/>
    <w:rPr>
      <w:vertAlign w:val="superscript"/>
    </w:rPr>
  </w:style>
  <w:style w:type="character" w:customStyle="1" w:styleId="Refdenotaalpie4">
    <w:name w:val="Ref. de nota al pie4"/>
    <w:rsid w:val="00AA77D2"/>
    <w:rPr>
      <w:vertAlign w:val="superscript"/>
    </w:rPr>
  </w:style>
  <w:style w:type="character" w:customStyle="1" w:styleId="Refdenotaalfinal4">
    <w:name w:val="Ref. de nota al final4"/>
    <w:rsid w:val="00AA77D2"/>
    <w:rPr>
      <w:vertAlign w:val="superscript"/>
    </w:rPr>
  </w:style>
  <w:style w:type="character" w:customStyle="1" w:styleId="Caracteresdenotaalpie">
    <w:name w:val="Caracteres de nota al pie"/>
    <w:rsid w:val="00AA77D2"/>
    <w:rPr>
      <w:vertAlign w:val="superscript"/>
    </w:rPr>
  </w:style>
  <w:style w:type="character" w:customStyle="1" w:styleId="Caracteresdenotafinal">
    <w:name w:val="Caracteres de nota final"/>
    <w:rsid w:val="00AA77D2"/>
    <w:rPr>
      <w:vertAlign w:val="superscript"/>
    </w:rPr>
  </w:style>
  <w:style w:type="character" w:styleId="Refdenotaalpie">
    <w:name w:val="footnote reference"/>
    <w:uiPriority w:val="99"/>
    <w:rsid w:val="00AA77D2"/>
    <w:rPr>
      <w:vertAlign w:val="superscript"/>
    </w:rPr>
  </w:style>
  <w:style w:type="character" w:styleId="Refdenotaalfinal">
    <w:name w:val="endnote reference"/>
    <w:rsid w:val="00AA77D2"/>
    <w:rPr>
      <w:vertAlign w:val="superscript"/>
    </w:rPr>
  </w:style>
  <w:style w:type="character" w:customStyle="1" w:styleId="Smbolosdenumeracin">
    <w:name w:val="Símbolos de numeración"/>
    <w:rsid w:val="00AA77D2"/>
  </w:style>
  <w:style w:type="paragraph" w:customStyle="1" w:styleId="Encabezado6">
    <w:name w:val="Encabezado6"/>
    <w:basedOn w:val="Normal"/>
    <w:next w:val="Textoindependiente"/>
    <w:rsid w:val="00AA77D2"/>
    <w:pPr>
      <w:keepNext/>
      <w:suppressAutoHyphens/>
      <w:spacing w:before="240" w:after="120" w:line="240" w:lineRule="auto"/>
    </w:pPr>
    <w:rPr>
      <w:rFonts w:ascii="Arial" w:eastAsia="Times New Roman" w:hAnsi="Arial" w:cs="Times New Roman"/>
      <w:sz w:val="28"/>
      <w:szCs w:val="20"/>
      <w:lang w:eastAsia="hi-IN" w:bidi="hi-IN"/>
    </w:rPr>
  </w:style>
  <w:style w:type="paragraph" w:styleId="Lista">
    <w:name w:val="List"/>
    <w:basedOn w:val="Textoindependiente"/>
    <w:rsid w:val="00AA77D2"/>
    <w:pPr>
      <w:suppressAutoHyphens/>
      <w:autoSpaceDE/>
      <w:autoSpaceDN/>
      <w:jc w:val="both"/>
    </w:pPr>
    <w:rPr>
      <w:rFonts w:ascii="Arial" w:hAnsi="Arial"/>
      <w:spacing w:val="-2"/>
      <w:sz w:val="20"/>
      <w:szCs w:val="20"/>
      <w:u w:val="single"/>
      <w:lang w:val="es-EC" w:eastAsia="hi-IN" w:bidi="hi-IN"/>
    </w:rPr>
  </w:style>
  <w:style w:type="paragraph" w:customStyle="1" w:styleId="Etiqueta">
    <w:name w:val="Etiqueta"/>
    <w:basedOn w:val="Normal"/>
    <w:rsid w:val="00AA77D2"/>
    <w:pPr>
      <w:suppressLineNumbers/>
      <w:suppressAutoHyphens/>
      <w:spacing w:before="120" w:after="120" w:line="240" w:lineRule="auto"/>
    </w:pPr>
    <w:rPr>
      <w:rFonts w:ascii="Times New Roman" w:eastAsia="Times New Roman" w:hAnsi="Times New Roman" w:cs="Times New Roman"/>
      <w:i/>
      <w:sz w:val="24"/>
      <w:szCs w:val="20"/>
      <w:lang w:eastAsia="hi-IN" w:bidi="hi-IN"/>
    </w:rPr>
  </w:style>
  <w:style w:type="paragraph" w:customStyle="1" w:styleId="ndice">
    <w:name w:val="Índice"/>
    <w:basedOn w:val="Normal"/>
    <w:rsid w:val="00AA77D2"/>
    <w:pPr>
      <w:suppressLineNumbers/>
      <w:suppressAutoHyphens/>
      <w:spacing w:after="0" w:line="240" w:lineRule="auto"/>
    </w:pPr>
    <w:rPr>
      <w:rFonts w:ascii="Times New Roman" w:eastAsia="Times New Roman" w:hAnsi="Times New Roman" w:cs="Times New Roman"/>
      <w:sz w:val="24"/>
      <w:szCs w:val="20"/>
      <w:lang w:eastAsia="hi-IN" w:bidi="hi-IN"/>
    </w:rPr>
  </w:style>
  <w:style w:type="paragraph" w:customStyle="1" w:styleId="Encabezado5">
    <w:name w:val="Encabezado5"/>
    <w:basedOn w:val="Normal"/>
    <w:next w:val="Textoindependiente"/>
    <w:rsid w:val="00AA77D2"/>
    <w:pPr>
      <w:keepNext/>
      <w:suppressAutoHyphens/>
      <w:spacing w:before="240" w:after="120" w:line="240" w:lineRule="auto"/>
    </w:pPr>
    <w:rPr>
      <w:rFonts w:ascii="Arial" w:eastAsia="Times New Roman" w:hAnsi="Arial" w:cs="Times New Roman"/>
      <w:sz w:val="28"/>
      <w:szCs w:val="20"/>
      <w:lang w:eastAsia="hi-IN" w:bidi="hi-IN"/>
    </w:rPr>
  </w:style>
  <w:style w:type="paragraph" w:customStyle="1" w:styleId="Encabezado4">
    <w:name w:val="Encabezado4"/>
    <w:basedOn w:val="Normal"/>
    <w:next w:val="Textoindependiente"/>
    <w:rsid w:val="00AA77D2"/>
    <w:pPr>
      <w:keepNext/>
      <w:suppressAutoHyphens/>
      <w:spacing w:before="240" w:after="120" w:line="240" w:lineRule="auto"/>
    </w:pPr>
    <w:rPr>
      <w:rFonts w:ascii="Arial" w:eastAsia="Times New Roman" w:hAnsi="Arial" w:cs="Times New Roman"/>
      <w:sz w:val="28"/>
      <w:szCs w:val="20"/>
      <w:lang w:eastAsia="hi-IN" w:bidi="hi-IN"/>
    </w:rPr>
  </w:style>
  <w:style w:type="paragraph" w:customStyle="1" w:styleId="Encabezado3">
    <w:name w:val="Encabezado3"/>
    <w:basedOn w:val="Normal"/>
    <w:next w:val="Textoindependiente"/>
    <w:rsid w:val="00AA77D2"/>
    <w:pPr>
      <w:keepNext/>
      <w:suppressAutoHyphens/>
      <w:spacing w:before="240" w:after="120" w:line="240" w:lineRule="auto"/>
    </w:pPr>
    <w:rPr>
      <w:rFonts w:ascii="Arial" w:eastAsia="Times New Roman" w:hAnsi="Arial" w:cs="Times New Roman"/>
      <w:sz w:val="28"/>
      <w:szCs w:val="20"/>
      <w:lang w:eastAsia="hi-IN" w:bidi="hi-IN"/>
    </w:rPr>
  </w:style>
  <w:style w:type="paragraph" w:customStyle="1" w:styleId="Encabezado2">
    <w:name w:val="Encabezado2"/>
    <w:basedOn w:val="Normal"/>
    <w:next w:val="Textoindependiente"/>
    <w:rsid w:val="00AA77D2"/>
    <w:pPr>
      <w:keepNext/>
      <w:suppressAutoHyphens/>
      <w:spacing w:before="240" w:after="120" w:line="240" w:lineRule="auto"/>
    </w:pPr>
    <w:rPr>
      <w:rFonts w:ascii="Arial" w:eastAsia="Times New Roman" w:hAnsi="Arial" w:cs="Times New Roman"/>
      <w:sz w:val="28"/>
      <w:szCs w:val="20"/>
      <w:lang w:eastAsia="hi-IN" w:bidi="hi-IN"/>
    </w:rPr>
  </w:style>
  <w:style w:type="paragraph" w:customStyle="1" w:styleId="xl74">
    <w:name w:val="xl74"/>
    <w:basedOn w:val="Normal"/>
    <w:rsid w:val="00AA77D2"/>
    <w:pPr>
      <w:suppressAutoHyphens/>
      <w:spacing w:before="280" w:after="280" w:line="240" w:lineRule="auto"/>
      <w:jc w:val="center"/>
    </w:pPr>
    <w:rPr>
      <w:rFonts w:ascii="Arial" w:eastAsia="Times New Roman" w:hAnsi="Arial" w:cs="Times New Roman"/>
      <w:b/>
      <w:sz w:val="24"/>
      <w:szCs w:val="20"/>
      <w:lang w:val="es-ES" w:eastAsia="hi-IN" w:bidi="hi-IN"/>
    </w:rPr>
  </w:style>
  <w:style w:type="paragraph" w:customStyle="1" w:styleId="p4">
    <w:name w:val="p4"/>
    <w:basedOn w:val="Normal"/>
    <w:rsid w:val="00AA77D2"/>
    <w:pPr>
      <w:widowControl w:val="0"/>
      <w:suppressAutoHyphens/>
      <w:spacing w:after="0" w:line="240" w:lineRule="atLeast"/>
      <w:jc w:val="both"/>
    </w:pPr>
    <w:rPr>
      <w:rFonts w:ascii="Courier New" w:eastAsia="Times New Roman" w:hAnsi="Courier New" w:cs="Times New Roman"/>
      <w:sz w:val="20"/>
      <w:szCs w:val="20"/>
      <w:lang w:val="es-ES" w:eastAsia="hi-IN" w:bidi="hi-IN"/>
    </w:rPr>
  </w:style>
  <w:style w:type="paragraph" w:customStyle="1" w:styleId="TextoArtculo">
    <w:name w:val="Texto Artículo"/>
    <w:next w:val="Normal"/>
    <w:rsid w:val="00AA77D2"/>
    <w:pPr>
      <w:suppressAutoHyphens/>
      <w:spacing w:after="0" w:line="240" w:lineRule="auto"/>
      <w:ind w:left="90" w:right="1"/>
      <w:jc w:val="both"/>
    </w:pPr>
    <w:rPr>
      <w:rFonts w:ascii="Verdana" w:eastAsia="Arial" w:hAnsi="Verdana" w:cs="Times New Roman"/>
      <w:color w:val="000000"/>
      <w:sz w:val="20"/>
      <w:szCs w:val="20"/>
      <w:lang w:val="es-ES" w:eastAsia="hi-IN" w:bidi="hi-IN"/>
    </w:rPr>
  </w:style>
  <w:style w:type="paragraph" w:customStyle="1" w:styleId="Style2">
    <w:name w:val="Style 2"/>
    <w:basedOn w:val="Normal"/>
    <w:rsid w:val="00AA77D2"/>
    <w:pPr>
      <w:widowControl w:val="0"/>
      <w:suppressAutoHyphens/>
      <w:spacing w:after="0" w:line="240" w:lineRule="auto"/>
      <w:ind w:left="288" w:right="72" w:hanging="288"/>
      <w:jc w:val="both"/>
    </w:pPr>
    <w:rPr>
      <w:rFonts w:ascii="Times New Roman" w:eastAsia="Times New Roman" w:hAnsi="Times New Roman" w:cs="Times New Roman"/>
      <w:sz w:val="24"/>
      <w:szCs w:val="20"/>
      <w:lang w:val="en-US" w:eastAsia="hi-IN" w:bidi="hi-IN"/>
    </w:rPr>
  </w:style>
  <w:style w:type="paragraph" w:styleId="Textonotapie">
    <w:name w:val="footnote text"/>
    <w:basedOn w:val="Normal"/>
    <w:link w:val="TextonotapieCar"/>
    <w:uiPriority w:val="99"/>
    <w:rsid w:val="00AA77D2"/>
    <w:pPr>
      <w:suppressAutoHyphens/>
      <w:spacing w:after="0" w:line="240" w:lineRule="auto"/>
    </w:pPr>
    <w:rPr>
      <w:rFonts w:ascii="Times New Roman" w:eastAsia="Times New Roman" w:hAnsi="Times New Roman" w:cs="Times New Roman"/>
      <w:sz w:val="20"/>
      <w:szCs w:val="20"/>
      <w:lang w:eastAsia="hi-IN" w:bidi="hi-IN"/>
    </w:rPr>
  </w:style>
  <w:style w:type="character" w:customStyle="1" w:styleId="TextonotapieCar">
    <w:name w:val="Texto nota pie Car"/>
    <w:basedOn w:val="Fuentedeprrafopredeter"/>
    <w:link w:val="Textonotapie"/>
    <w:uiPriority w:val="99"/>
    <w:rsid w:val="00AA77D2"/>
    <w:rPr>
      <w:rFonts w:ascii="Times New Roman" w:eastAsia="Times New Roman" w:hAnsi="Times New Roman" w:cs="Times New Roman"/>
      <w:sz w:val="20"/>
      <w:szCs w:val="20"/>
      <w:lang w:val="es-EC" w:eastAsia="hi-IN" w:bidi="hi-IN"/>
    </w:rPr>
  </w:style>
  <w:style w:type="paragraph" w:customStyle="1" w:styleId="Textocomentario2">
    <w:name w:val="Texto comentario2"/>
    <w:basedOn w:val="Normal"/>
    <w:rsid w:val="00AA77D2"/>
    <w:pPr>
      <w:suppressAutoHyphens/>
      <w:spacing w:after="0" w:line="240" w:lineRule="auto"/>
    </w:pPr>
    <w:rPr>
      <w:rFonts w:ascii="Times New Roman" w:eastAsia="Times New Roman" w:hAnsi="Times New Roman" w:cs="Times New Roman"/>
      <w:sz w:val="20"/>
      <w:szCs w:val="20"/>
      <w:lang w:eastAsia="hi-IN" w:bidi="hi-IN"/>
    </w:rPr>
  </w:style>
  <w:style w:type="paragraph" w:customStyle="1" w:styleId="Textodenotaalfinal">
    <w:name w:val="Texto de nota al final"/>
    <w:basedOn w:val="Normal"/>
    <w:rsid w:val="00AA77D2"/>
    <w:pPr>
      <w:widowControl w:val="0"/>
      <w:suppressAutoHyphens/>
      <w:spacing w:after="0" w:line="240" w:lineRule="auto"/>
    </w:pPr>
    <w:rPr>
      <w:rFonts w:ascii="Courier New" w:eastAsia="Times New Roman" w:hAnsi="Courier New" w:cs="Times New Roman"/>
      <w:sz w:val="24"/>
      <w:szCs w:val="20"/>
      <w:lang w:val="es-ES" w:eastAsia="hi-IN" w:bidi="hi-IN"/>
    </w:rPr>
  </w:style>
  <w:style w:type="paragraph" w:customStyle="1" w:styleId="Encabezado1">
    <w:name w:val="Encabezado1"/>
    <w:basedOn w:val="Normal"/>
    <w:next w:val="Textoindependiente"/>
    <w:rsid w:val="00AA77D2"/>
    <w:pPr>
      <w:keepNext/>
      <w:suppressAutoHyphens/>
      <w:spacing w:before="240" w:after="120" w:line="240" w:lineRule="auto"/>
    </w:pPr>
    <w:rPr>
      <w:rFonts w:ascii="Arial" w:eastAsia="Times New Roman" w:hAnsi="Arial" w:cs="Times New Roman"/>
      <w:sz w:val="28"/>
      <w:szCs w:val="20"/>
      <w:lang w:eastAsia="hi-IN" w:bidi="hi-IN"/>
    </w:rPr>
  </w:style>
  <w:style w:type="paragraph" w:customStyle="1" w:styleId="Listaconvietas1">
    <w:name w:val="Lista con viñetas1"/>
    <w:basedOn w:val="Normal"/>
    <w:rsid w:val="00AA77D2"/>
    <w:pPr>
      <w:widowControl w:val="0"/>
      <w:suppressAutoHyphens/>
      <w:spacing w:after="0" w:line="240" w:lineRule="auto"/>
      <w:ind w:left="926" w:hanging="360"/>
    </w:pPr>
    <w:rPr>
      <w:rFonts w:ascii="MS Mincho" w:eastAsia="Times New Roman" w:hAnsi="MS Mincho" w:cs="Times New Roman"/>
      <w:sz w:val="20"/>
      <w:szCs w:val="20"/>
      <w:lang w:val="en-US" w:eastAsia="hi-IN" w:bidi="hi-IN"/>
    </w:rPr>
  </w:style>
  <w:style w:type="paragraph" w:customStyle="1" w:styleId="Listaconvietas31">
    <w:name w:val="Lista con viñetas 31"/>
    <w:basedOn w:val="Normal"/>
    <w:rsid w:val="00AA77D2"/>
    <w:pPr>
      <w:suppressAutoHyphens/>
      <w:spacing w:after="0" w:line="240" w:lineRule="auto"/>
      <w:ind w:left="1080"/>
    </w:pPr>
    <w:rPr>
      <w:rFonts w:ascii="Times New Roman" w:eastAsia="Times New Roman" w:hAnsi="Times New Roman" w:cs="Times New Roman"/>
      <w:sz w:val="24"/>
      <w:szCs w:val="20"/>
      <w:lang w:eastAsia="hi-IN" w:bidi="hi-IN"/>
    </w:rPr>
  </w:style>
  <w:style w:type="paragraph" w:customStyle="1" w:styleId="Listaconvietas41">
    <w:name w:val="Lista con viñetas 41"/>
    <w:basedOn w:val="Normal"/>
    <w:rsid w:val="00AA77D2"/>
    <w:pPr>
      <w:suppressAutoHyphens/>
      <w:spacing w:after="0" w:line="240" w:lineRule="auto"/>
      <w:ind w:left="1440"/>
    </w:pPr>
    <w:rPr>
      <w:rFonts w:ascii="Times New Roman" w:eastAsia="Times New Roman" w:hAnsi="Times New Roman" w:cs="Times New Roman"/>
      <w:sz w:val="24"/>
      <w:szCs w:val="20"/>
      <w:lang w:eastAsia="hi-IN" w:bidi="hi-IN"/>
    </w:rPr>
  </w:style>
  <w:style w:type="paragraph" w:customStyle="1" w:styleId="Textoindependiente31">
    <w:name w:val="Texto independiente 31"/>
    <w:basedOn w:val="Normal"/>
    <w:rsid w:val="00AA77D2"/>
    <w:pPr>
      <w:widowControl w:val="0"/>
      <w:suppressAutoHyphens/>
      <w:spacing w:after="0" w:line="240" w:lineRule="auto"/>
      <w:jc w:val="both"/>
    </w:pPr>
    <w:rPr>
      <w:rFonts w:ascii="Arial" w:eastAsia="Times New Roman" w:hAnsi="Arial" w:cs="Times New Roman"/>
      <w:spacing w:val="-2"/>
      <w:szCs w:val="20"/>
      <w:lang w:eastAsia="hi-IN" w:bidi="hi-IN"/>
    </w:rPr>
  </w:style>
  <w:style w:type="paragraph" w:customStyle="1" w:styleId="Textocomentario1">
    <w:name w:val="Texto comentario1"/>
    <w:basedOn w:val="Normal"/>
    <w:rsid w:val="00AA77D2"/>
    <w:pPr>
      <w:widowControl w:val="0"/>
      <w:suppressAutoHyphens/>
      <w:spacing w:after="0" w:line="240" w:lineRule="auto"/>
    </w:pPr>
    <w:rPr>
      <w:rFonts w:ascii="MS Mincho" w:eastAsia="Times New Roman" w:hAnsi="MS Mincho" w:cs="Times New Roman"/>
      <w:sz w:val="20"/>
      <w:szCs w:val="20"/>
      <w:lang w:eastAsia="hi-IN" w:bidi="hi-IN"/>
    </w:rPr>
  </w:style>
  <w:style w:type="paragraph" w:customStyle="1" w:styleId="Textoindependiente21">
    <w:name w:val="Texto independiente 21"/>
    <w:basedOn w:val="Normal"/>
    <w:rsid w:val="00AA77D2"/>
    <w:pPr>
      <w:widowControl w:val="0"/>
      <w:suppressAutoHyphens/>
      <w:spacing w:after="0" w:line="240" w:lineRule="auto"/>
      <w:jc w:val="both"/>
    </w:pPr>
    <w:rPr>
      <w:rFonts w:ascii="Arial" w:eastAsia="Times New Roman" w:hAnsi="Arial" w:cs="Times New Roman"/>
      <w:color w:val="000000"/>
      <w:szCs w:val="20"/>
      <w:lang w:val="es-ES" w:eastAsia="hi-IN" w:bidi="hi-IN"/>
    </w:rPr>
  </w:style>
  <w:style w:type="paragraph" w:customStyle="1" w:styleId="Sangra2detindependiente1">
    <w:name w:val="Sangría 2 de t. independiente1"/>
    <w:basedOn w:val="Normal"/>
    <w:rsid w:val="00AA77D2"/>
    <w:pPr>
      <w:widowControl w:val="0"/>
      <w:suppressAutoHyphens/>
      <w:spacing w:after="0" w:line="240" w:lineRule="auto"/>
      <w:ind w:left="1418"/>
      <w:jc w:val="both"/>
    </w:pPr>
    <w:rPr>
      <w:rFonts w:ascii="Arial" w:eastAsia="Times New Roman" w:hAnsi="Arial" w:cs="Times New Roman"/>
      <w:color w:val="0000FF"/>
      <w:szCs w:val="20"/>
      <w:lang w:val="es-ES" w:eastAsia="hi-IN" w:bidi="hi-IN"/>
    </w:rPr>
  </w:style>
  <w:style w:type="paragraph" w:styleId="Subttulo">
    <w:name w:val="Subtitle"/>
    <w:basedOn w:val="Normal"/>
    <w:next w:val="Textoindependiente"/>
    <w:link w:val="SubttuloCar"/>
    <w:qFormat/>
    <w:rsid w:val="00AA77D2"/>
    <w:pPr>
      <w:widowControl w:val="0"/>
      <w:suppressAutoHyphens/>
      <w:spacing w:after="0" w:line="240" w:lineRule="auto"/>
      <w:jc w:val="both"/>
    </w:pPr>
    <w:rPr>
      <w:rFonts w:ascii="Arial" w:eastAsia="Times New Roman" w:hAnsi="Arial" w:cs="Times New Roman"/>
      <w:b/>
      <w:spacing w:val="-2"/>
      <w:sz w:val="20"/>
      <w:szCs w:val="20"/>
      <w:lang w:eastAsia="hi-IN" w:bidi="hi-IN"/>
    </w:rPr>
  </w:style>
  <w:style w:type="character" w:customStyle="1" w:styleId="SubttuloCar">
    <w:name w:val="Subtítulo Car"/>
    <w:basedOn w:val="Fuentedeprrafopredeter"/>
    <w:link w:val="Subttulo"/>
    <w:rsid w:val="00AA77D2"/>
    <w:rPr>
      <w:rFonts w:ascii="Arial" w:eastAsia="Times New Roman" w:hAnsi="Arial" w:cs="Times New Roman"/>
      <w:b/>
      <w:spacing w:val="-2"/>
      <w:sz w:val="20"/>
      <w:szCs w:val="20"/>
      <w:lang w:val="es-EC" w:eastAsia="hi-IN" w:bidi="hi-IN"/>
    </w:rPr>
  </w:style>
  <w:style w:type="paragraph" w:customStyle="1" w:styleId="xl32">
    <w:name w:val="xl32"/>
    <w:basedOn w:val="Normal"/>
    <w:rsid w:val="00AA77D2"/>
    <w:pPr>
      <w:suppressAutoHyphens/>
      <w:spacing w:before="280" w:after="280" w:line="240" w:lineRule="auto"/>
    </w:pPr>
    <w:rPr>
      <w:rFonts w:ascii="Arial" w:eastAsia="Times New Roman" w:hAnsi="Arial" w:cs="Times New Roman"/>
      <w:sz w:val="18"/>
      <w:szCs w:val="20"/>
      <w:lang w:val="es-ES" w:eastAsia="hi-IN" w:bidi="hi-IN"/>
    </w:rPr>
  </w:style>
  <w:style w:type="paragraph" w:customStyle="1" w:styleId="font5">
    <w:name w:val="font5"/>
    <w:basedOn w:val="Normal"/>
    <w:rsid w:val="00AA77D2"/>
    <w:pPr>
      <w:suppressAutoHyphens/>
      <w:spacing w:before="280" w:after="280" w:line="240" w:lineRule="auto"/>
    </w:pPr>
    <w:rPr>
      <w:rFonts w:ascii="Arial" w:eastAsia="Times New Roman" w:hAnsi="Arial" w:cs="Times New Roman"/>
      <w:sz w:val="14"/>
      <w:szCs w:val="20"/>
      <w:lang w:val="es-ES" w:eastAsia="hi-IN" w:bidi="hi-IN"/>
    </w:rPr>
  </w:style>
  <w:style w:type="paragraph" w:customStyle="1" w:styleId="xl69">
    <w:name w:val="xl69"/>
    <w:basedOn w:val="Normal"/>
    <w:rsid w:val="00AA77D2"/>
    <w:pPr>
      <w:suppressAutoHyphens/>
      <w:spacing w:before="280" w:after="280" w:line="240" w:lineRule="auto"/>
    </w:pPr>
    <w:rPr>
      <w:rFonts w:ascii="Arial" w:eastAsia="Times New Roman" w:hAnsi="Arial" w:cs="Times New Roman"/>
      <w:b/>
      <w:sz w:val="18"/>
      <w:szCs w:val="20"/>
      <w:lang w:val="es-ES" w:eastAsia="hi-IN" w:bidi="hi-IN"/>
    </w:rPr>
  </w:style>
  <w:style w:type="paragraph" w:customStyle="1" w:styleId="Sangra3detindependiente1">
    <w:name w:val="Sangría 3 de t. independiente1"/>
    <w:basedOn w:val="Normal"/>
    <w:rsid w:val="00AA77D2"/>
    <w:pPr>
      <w:widowControl w:val="0"/>
      <w:suppressAutoHyphens/>
      <w:spacing w:after="0" w:line="240" w:lineRule="auto"/>
      <w:ind w:left="284" w:hanging="284"/>
      <w:jc w:val="both"/>
    </w:pPr>
    <w:rPr>
      <w:rFonts w:ascii="Arial" w:eastAsia="Times New Roman" w:hAnsi="Arial" w:cs="Times New Roman"/>
      <w:color w:val="0000FF"/>
      <w:sz w:val="20"/>
      <w:szCs w:val="20"/>
      <w:lang w:val="es-ES" w:eastAsia="hi-IN" w:bidi="hi-IN"/>
    </w:rPr>
  </w:style>
  <w:style w:type="paragraph" w:customStyle="1" w:styleId="xl25">
    <w:name w:val="xl25"/>
    <w:basedOn w:val="Normal"/>
    <w:rsid w:val="00AA77D2"/>
    <w:pPr>
      <w:shd w:val="clear" w:color="auto" w:fill="FFFFFF"/>
      <w:suppressAutoHyphens/>
      <w:spacing w:before="280" w:after="280" w:line="240" w:lineRule="auto"/>
    </w:pPr>
    <w:rPr>
      <w:rFonts w:ascii="Arial" w:eastAsia="Times New Roman" w:hAnsi="Arial" w:cs="Times New Roman"/>
      <w:b/>
      <w:sz w:val="24"/>
      <w:szCs w:val="20"/>
      <w:lang w:val="es-ES" w:eastAsia="hi-IN" w:bidi="hi-IN"/>
    </w:rPr>
  </w:style>
  <w:style w:type="paragraph" w:customStyle="1" w:styleId="xl33">
    <w:name w:val="xl33"/>
    <w:basedOn w:val="Normal"/>
    <w:rsid w:val="00AA77D2"/>
    <w:pPr>
      <w:suppressAutoHyphens/>
      <w:spacing w:before="280" w:after="280" w:line="240" w:lineRule="auto"/>
    </w:pPr>
    <w:rPr>
      <w:rFonts w:ascii="Arial" w:eastAsia="Times New Roman" w:hAnsi="Arial" w:cs="Times New Roman"/>
      <w:b/>
      <w:color w:val="000000"/>
      <w:sz w:val="18"/>
      <w:szCs w:val="20"/>
      <w:lang w:val="es-ES" w:eastAsia="hi-IN" w:bidi="hi-IN"/>
    </w:rPr>
  </w:style>
  <w:style w:type="paragraph" w:customStyle="1" w:styleId="xl107">
    <w:name w:val="xl107"/>
    <w:basedOn w:val="Normal"/>
    <w:rsid w:val="00AA77D2"/>
    <w:pPr>
      <w:suppressAutoHyphens/>
      <w:spacing w:before="280" w:after="280" w:line="240" w:lineRule="auto"/>
    </w:pPr>
    <w:rPr>
      <w:rFonts w:ascii="Bookman Old Style" w:eastAsia="Times New Roman" w:hAnsi="Bookman Old Style" w:cs="Times New Roman"/>
      <w:b/>
      <w:sz w:val="16"/>
      <w:szCs w:val="20"/>
      <w:lang w:val="es-ES" w:eastAsia="hi-IN" w:bidi="hi-IN"/>
    </w:rPr>
  </w:style>
  <w:style w:type="paragraph" w:customStyle="1" w:styleId="xl59">
    <w:name w:val="xl59"/>
    <w:basedOn w:val="Normal"/>
    <w:rsid w:val="00AA77D2"/>
    <w:pPr>
      <w:suppressAutoHyphens/>
      <w:spacing w:before="280" w:after="280" w:line="240" w:lineRule="auto"/>
      <w:jc w:val="center"/>
    </w:pPr>
    <w:rPr>
      <w:rFonts w:ascii="Arial" w:eastAsia="Times New Roman" w:hAnsi="Arial" w:cs="Times New Roman"/>
      <w:sz w:val="18"/>
      <w:szCs w:val="20"/>
      <w:lang w:val="es-ES" w:eastAsia="hi-IN" w:bidi="hi-IN"/>
    </w:rPr>
  </w:style>
  <w:style w:type="paragraph" w:customStyle="1" w:styleId="Mapadeldocumento1">
    <w:name w:val="Mapa del documento1"/>
    <w:basedOn w:val="Normal"/>
    <w:rsid w:val="00AA77D2"/>
    <w:pPr>
      <w:shd w:val="clear" w:color="auto" w:fill="000080"/>
      <w:suppressAutoHyphens/>
      <w:spacing w:after="0" w:line="240" w:lineRule="auto"/>
    </w:pPr>
    <w:rPr>
      <w:rFonts w:ascii="Tahoma" w:eastAsia="Times New Roman" w:hAnsi="Tahoma" w:cs="Times New Roman"/>
      <w:sz w:val="24"/>
      <w:szCs w:val="20"/>
      <w:lang w:eastAsia="hi-IN" w:bidi="hi-IN"/>
    </w:rPr>
  </w:style>
  <w:style w:type="paragraph" w:customStyle="1" w:styleId="Textoindependiente22">
    <w:name w:val="Texto independiente 22"/>
    <w:basedOn w:val="Normal"/>
    <w:rsid w:val="00AA77D2"/>
    <w:pPr>
      <w:widowControl w:val="0"/>
      <w:suppressAutoHyphens/>
      <w:spacing w:after="0" w:line="240" w:lineRule="auto"/>
      <w:jc w:val="both"/>
    </w:pPr>
    <w:rPr>
      <w:rFonts w:ascii="Arial" w:eastAsia="Times New Roman" w:hAnsi="Arial" w:cs="Times New Roman"/>
      <w:sz w:val="24"/>
      <w:szCs w:val="20"/>
      <w:lang w:val="es-ES" w:eastAsia="hi-IN" w:bidi="hi-IN"/>
    </w:rPr>
  </w:style>
  <w:style w:type="paragraph" w:styleId="Firma">
    <w:name w:val="Signature"/>
    <w:basedOn w:val="Normal"/>
    <w:link w:val="FirmaCar"/>
    <w:rsid w:val="00AA77D2"/>
    <w:pPr>
      <w:suppressAutoHyphens/>
      <w:spacing w:after="0" w:line="240" w:lineRule="auto"/>
      <w:ind w:left="4252"/>
    </w:pPr>
    <w:rPr>
      <w:rFonts w:ascii="Times New Roman" w:eastAsia="Times New Roman" w:hAnsi="Times New Roman" w:cs="Times New Roman"/>
      <w:sz w:val="24"/>
      <w:szCs w:val="20"/>
      <w:lang w:val="es-ES" w:eastAsia="hi-IN" w:bidi="hi-IN"/>
    </w:rPr>
  </w:style>
  <w:style w:type="character" w:customStyle="1" w:styleId="FirmaCar">
    <w:name w:val="Firma Car"/>
    <w:basedOn w:val="Fuentedeprrafopredeter"/>
    <w:link w:val="Firma"/>
    <w:rsid w:val="00AA77D2"/>
    <w:rPr>
      <w:rFonts w:ascii="Times New Roman" w:eastAsia="Times New Roman" w:hAnsi="Times New Roman" w:cs="Times New Roman"/>
      <w:sz w:val="24"/>
      <w:szCs w:val="20"/>
      <w:lang w:val="es-ES" w:eastAsia="hi-IN" w:bidi="hi-IN"/>
    </w:rPr>
  </w:style>
  <w:style w:type="paragraph" w:customStyle="1" w:styleId="Contenidodelatabla">
    <w:name w:val="Contenido de la tabla"/>
    <w:basedOn w:val="Normal"/>
    <w:rsid w:val="00AA77D2"/>
    <w:pPr>
      <w:suppressLineNumbers/>
      <w:suppressAutoHyphens/>
      <w:spacing w:after="0" w:line="240" w:lineRule="auto"/>
    </w:pPr>
    <w:rPr>
      <w:rFonts w:ascii="Times New Roman" w:eastAsia="Times New Roman" w:hAnsi="Times New Roman" w:cs="Times New Roman"/>
      <w:sz w:val="24"/>
      <w:szCs w:val="20"/>
      <w:lang w:eastAsia="hi-IN" w:bidi="hi-IN"/>
    </w:rPr>
  </w:style>
  <w:style w:type="paragraph" w:customStyle="1" w:styleId="Encabezadodelatabla">
    <w:name w:val="Encabezado de la tabla"/>
    <w:basedOn w:val="Contenidodelatabla"/>
    <w:rsid w:val="00AA77D2"/>
    <w:pPr>
      <w:jc w:val="center"/>
    </w:pPr>
    <w:rPr>
      <w:b/>
    </w:rPr>
  </w:style>
  <w:style w:type="paragraph" w:customStyle="1" w:styleId="Contenidodelmarco">
    <w:name w:val="Contenido del marco"/>
    <w:basedOn w:val="Textoindependiente"/>
    <w:rsid w:val="00AA77D2"/>
    <w:pPr>
      <w:suppressAutoHyphens/>
      <w:autoSpaceDE/>
      <w:autoSpaceDN/>
      <w:jc w:val="both"/>
    </w:pPr>
    <w:rPr>
      <w:rFonts w:ascii="Arial" w:hAnsi="Arial"/>
      <w:spacing w:val="-2"/>
      <w:sz w:val="20"/>
      <w:szCs w:val="20"/>
      <w:u w:val="single"/>
      <w:lang w:val="es-EC" w:eastAsia="hi-IN" w:bidi="hi-IN"/>
    </w:rPr>
  </w:style>
  <w:style w:type="paragraph" w:customStyle="1" w:styleId="Textoindependiente33">
    <w:name w:val="Texto independiente 33"/>
    <w:basedOn w:val="Normal"/>
    <w:rsid w:val="00AA77D2"/>
    <w:pPr>
      <w:widowControl w:val="0"/>
      <w:suppressAutoHyphens/>
      <w:spacing w:after="120" w:line="240" w:lineRule="auto"/>
    </w:pPr>
    <w:rPr>
      <w:rFonts w:ascii="Courier New" w:eastAsia="Times New Roman" w:hAnsi="Courier New" w:cs="Times New Roman"/>
      <w:sz w:val="16"/>
      <w:szCs w:val="20"/>
      <w:lang w:val="es-ES" w:eastAsia="hi-IN" w:bidi="hi-IN"/>
    </w:rPr>
  </w:style>
  <w:style w:type="paragraph" w:customStyle="1" w:styleId="Textoindependiente23">
    <w:name w:val="Texto independiente 23"/>
    <w:basedOn w:val="Normal"/>
    <w:rsid w:val="00AA77D2"/>
    <w:pPr>
      <w:widowControl w:val="0"/>
      <w:suppressAutoHyphens/>
      <w:spacing w:after="0" w:line="240" w:lineRule="auto"/>
      <w:jc w:val="both"/>
    </w:pPr>
    <w:rPr>
      <w:rFonts w:ascii="Arial" w:eastAsia="Times New Roman" w:hAnsi="Arial" w:cs="Times New Roman"/>
      <w:sz w:val="24"/>
      <w:szCs w:val="20"/>
      <w:lang w:val="es-ES" w:eastAsia="hi-IN" w:bidi="hi-IN"/>
    </w:rPr>
  </w:style>
  <w:style w:type="paragraph" w:customStyle="1" w:styleId="Prrafodelista1">
    <w:name w:val="Párrafo de lista1"/>
    <w:basedOn w:val="Normal"/>
    <w:rsid w:val="00AA77D2"/>
    <w:pPr>
      <w:suppressAutoHyphens/>
      <w:spacing w:after="0" w:line="240" w:lineRule="auto"/>
      <w:ind w:left="720"/>
    </w:pPr>
    <w:rPr>
      <w:rFonts w:ascii="Times New Roman" w:eastAsia="Lucida Sans Unicode" w:hAnsi="Times New Roman" w:cs="Mangal"/>
      <w:kern w:val="1"/>
      <w:sz w:val="24"/>
      <w:szCs w:val="24"/>
      <w:lang w:eastAsia="hi-IN" w:bidi="hi-IN"/>
    </w:rPr>
  </w:style>
  <w:style w:type="character" w:customStyle="1" w:styleId="nrmar">
    <w:name w:val="nrmar"/>
    <w:rsid w:val="00AA77D2"/>
  </w:style>
  <w:style w:type="paragraph" w:customStyle="1" w:styleId="Prrafodelista2">
    <w:name w:val="Párrafo de lista2"/>
    <w:basedOn w:val="Normal"/>
    <w:rsid w:val="00AA77D2"/>
    <w:pPr>
      <w:suppressAutoHyphens/>
      <w:spacing w:after="0" w:line="240" w:lineRule="auto"/>
      <w:ind w:left="720"/>
    </w:pPr>
    <w:rPr>
      <w:rFonts w:ascii="Times New Roman" w:eastAsia="Lucida Sans Unicode" w:hAnsi="Times New Roman" w:cs="Mangal"/>
      <w:kern w:val="1"/>
      <w:sz w:val="24"/>
      <w:szCs w:val="24"/>
      <w:lang w:eastAsia="hi-IN" w:bidi="hi-IN"/>
    </w:rPr>
  </w:style>
  <w:style w:type="paragraph" w:customStyle="1" w:styleId="Standard">
    <w:name w:val="Standard"/>
    <w:rsid w:val="00AA77D2"/>
    <w:pPr>
      <w:autoSpaceDN w:val="0"/>
      <w:spacing w:after="0" w:line="240" w:lineRule="auto"/>
      <w:textAlignment w:val="baseline"/>
    </w:pPr>
    <w:rPr>
      <w:rFonts w:ascii="Times New Roman" w:eastAsia="Times New Roman" w:hAnsi="Times New Roman" w:cs="Times New Roman"/>
      <w:sz w:val="20"/>
      <w:szCs w:val="20"/>
      <w:lang w:val="es-EC" w:eastAsia="es-EC"/>
    </w:rPr>
  </w:style>
  <w:style w:type="paragraph" w:styleId="Revisin">
    <w:name w:val="Revision"/>
    <w:hidden/>
    <w:uiPriority w:val="99"/>
    <w:semiHidden/>
    <w:rsid w:val="00AA77D2"/>
    <w:pPr>
      <w:spacing w:after="0" w:line="240" w:lineRule="auto"/>
    </w:pPr>
    <w:rPr>
      <w:rFonts w:ascii="Times New Roman" w:eastAsia="Times New Roman" w:hAnsi="Times New Roman" w:cs="Mangal"/>
      <w:sz w:val="24"/>
      <w:szCs w:val="20"/>
      <w:lang w:val="es-EC" w:eastAsia="hi-IN" w:bidi="hi-IN"/>
    </w:rPr>
  </w:style>
  <w:style w:type="character" w:customStyle="1" w:styleId="TextocomentarioCar1">
    <w:name w:val="Texto comentario Car1"/>
    <w:uiPriority w:val="99"/>
    <w:rsid w:val="00AA77D2"/>
    <w:rPr>
      <w:rFonts w:ascii="Times New Roman" w:eastAsia="Times New Roman" w:hAnsi="Times New Roman" w:cs="Times New Roman"/>
      <w:sz w:val="20"/>
      <w:szCs w:val="20"/>
      <w:lang w:eastAsia="ar-SA"/>
    </w:rPr>
  </w:style>
  <w:style w:type="paragraph" w:customStyle="1" w:styleId="Textbody">
    <w:name w:val="Text body"/>
    <w:basedOn w:val="Normal"/>
    <w:rsid w:val="00AA77D2"/>
    <w:pPr>
      <w:autoSpaceDN w:val="0"/>
      <w:spacing w:after="120" w:line="240" w:lineRule="auto"/>
      <w:textAlignment w:val="baseline"/>
    </w:pPr>
    <w:rPr>
      <w:rFonts w:ascii="Times New Roman" w:eastAsia="Times New Roman" w:hAnsi="Times New Roman" w:cs="Times New Roman"/>
      <w:sz w:val="20"/>
      <w:szCs w:val="20"/>
      <w:lang w:eastAsia="es-EC"/>
    </w:rPr>
  </w:style>
  <w:style w:type="paragraph" w:customStyle="1" w:styleId="TableContents">
    <w:name w:val="Table Contents"/>
    <w:basedOn w:val="Standard"/>
    <w:rsid w:val="00AA77D2"/>
    <w:pPr>
      <w:suppressLineNumbers/>
      <w:suppressAutoHyphens/>
    </w:pPr>
    <w:rPr>
      <w:kern w:val="3"/>
      <w:sz w:val="24"/>
      <w:lang w:eastAsia="zh-CN" w:bidi="hi-IN"/>
    </w:rPr>
  </w:style>
  <w:style w:type="numbering" w:customStyle="1" w:styleId="WW8Num39">
    <w:name w:val="WW8Num39"/>
    <w:basedOn w:val="Sinlista"/>
    <w:rsid w:val="00AA77D2"/>
    <w:pPr>
      <w:numPr>
        <w:numId w:val="14"/>
      </w:numPr>
    </w:pPr>
  </w:style>
  <w:style w:type="numbering" w:customStyle="1" w:styleId="WW8Num41">
    <w:name w:val="WW8Num41"/>
    <w:basedOn w:val="Sinlista"/>
    <w:rsid w:val="00AA77D2"/>
    <w:pPr>
      <w:numPr>
        <w:numId w:val="6"/>
      </w:numPr>
    </w:pPr>
  </w:style>
  <w:style w:type="numbering" w:customStyle="1" w:styleId="WW8Num51">
    <w:name w:val="WW8Num51"/>
    <w:basedOn w:val="Sinlista"/>
    <w:rsid w:val="00AA77D2"/>
    <w:pPr>
      <w:numPr>
        <w:numId w:val="7"/>
      </w:numPr>
    </w:pPr>
  </w:style>
  <w:style w:type="paragraph" w:customStyle="1" w:styleId="Normal1">
    <w:name w:val="Normal1"/>
    <w:rsid w:val="00AA77D2"/>
    <w:pPr>
      <w:suppressAutoHyphens/>
      <w:spacing w:after="0" w:line="100" w:lineRule="atLeast"/>
      <w:textAlignment w:val="baseline"/>
    </w:pPr>
    <w:rPr>
      <w:rFonts w:ascii="Times New Roman" w:eastAsia="Times New Roman" w:hAnsi="Times New Roman" w:cs="Calibri"/>
      <w:sz w:val="24"/>
      <w:szCs w:val="24"/>
      <w:lang w:val="es-EC" w:eastAsia="ar-SA"/>
    </w:rPr>
  </w:style>
  <w:style w:type="character" w:customStyle="1" w:styleId="sc-ezrdke">
    <w:name w:val="sc-ezrdke"/>
    <w:rsid w:val="00AA77D2"/>
  </w:style>
  <w:style w:type="numbering" w:customStyle="1" w:styleId="WWNum4">
    <w:name w:val="WWNum4"/>
    <w:basedOn w:val="Sinlista"/>
    <w:rsid w:val="00AA77D2"/>
    <w:pPr>
      <w:numPr>
        <w:numId w:val="9"/>
      </w:numPr>
    </w:pPr>
  </w:style>
  <w:style w:type="paragraph" w:customStyle="1" w:styleId="textbody0">
    <w:name w:val="textbody"/>
    <w:basedOn w:val="Normal"/>
    <w:rsid w:val="00AA77D2"/>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standard0">
    <w:name w:val="standard"/>
    <w:basedOn w:val="Normal"/>
    <w:rsid w:val="00AA77D2"/>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msonormal0">
    <w:name w:val="msonormal"/>
    <w:basedOn w:val="Normal"/>
    <w:rsid w:val="00AA77D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6">
    <w:name w:val="xl66"/>
    <w:basedOn w:val="Normal"/>
    <w:rsid w:val="00AA77D2"/>
    <w:pPr>
      <w:spacing w:before="100" w:beforeAutospacing="1" w:after="100" w:afterAutospacing="1" w:line="240" w:lineRule="auto"/>
    </w:pPr>
    <w:rPr>
      <w:rFonts w:ascii="Times New Roman" w:eastAsia="Times New Roman" w:hAnsi="Times New Roman" w:cs="Times New Roman"/>
      <w:sz w:val="18"/>
      <w:szCs w:val="18"/>
      <w:lang w:val="en-US"/>
    </w:rPr>
  </w:style>
  <w:style w:type="paragraph" w:customStyle="1" w:styleId="xl67">
    <w:name w:val="xl67"/>
    <w:basedOn w:val="Normal"/>
    <w:rsid w:val="00AA77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val="en-US"/>
    </w:rPr>
  </w:style>
  <w:style w:type="paragraph" w:customStyle="1" w:styleId="xl68">
    <w:name w:val="xl68"/>
    <w:basedOn w:val="Normal"/>
    <w:rsid w:val="00AA77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en-US"/>
    </w:rPr>
  </w:style>
  <w:style w:type="paragraph" w:customStyle="1" w:styleId="xl70">
    <w:name w:val="xl70"/>
    <w:basedOn w:val="Normal"/>
    <w:rsid w:val="00AA77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en-US"/>
    </w:rPr>
  </w:style>
  <w:style w:type="paragraph" w:customStyle="1" w:styleId="xl71">
    <w:name w:val="xl71"/>
    <w:basedOn w:val="Normal"/>
    <w:rsid w:val="00AA77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18"/>
      <w:szCs w:val="18"/>
      <w:lang w:val="en-US"/>
    </w:rPr>
  </w:style>
  <w:style w:type="paragraph" w:customStyle="1" w:styleId="xl72">
    <w:name w:val="xl72"/>
    <w:basedOn w:val="Normal"/>
    <w:rsid w:val="00AA77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18"/>
      <w:szCs w:val="18"/>
      <w:lang w:val="en-US"/>
    </w:rPr>
  </w:style>
  <w:style w:type="paragraph" w:customStyle="1" w:styleId="xl73">
    <w:name w:val="xl73"/>
    <w:basedOn w:val="Normal"/>
    <w:rsid w:val="00AA77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val="en-US"/>
    </w:rPr>
  </w:style>
  <w:style w:type="paragraph" w:customStyle="1" w:styleId="xl75">
    <w:name w:val="xl75"/>
    <w:basedOn w:val="Normal"/>
    <w:rsid w:val="00AA77D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Times New Roman" w:eastAsia="Times New Roman" w:hAnsi="Times New Roman" w:cs="Times New Roman"/>
      <w:b/>
      <w:bCs/>
      <w:color w:val="000000"/>
      <w:sz w:val="18"/>
      <w:szCs w:val="18"/>
      <w:lang w:val="en-US"/>
    </w:rPr>
  </w:style>
  <w:style w:type="paragraph" w:customStyle="1" w:styleId="xl76">
    <w:name w:val="xl76"/>
    <w:basedOn w:val="Normal"/>
    <w:rsid w:val="00AA77D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Times New Roman" w:eastAsia="Times New Roman" w:hAnsi="Times New Roman" w:cs="Times New Roman"/>
      <w:b/>
      <w:bCs/>
      <w:color w:val="000000"/>
      <w:sz w:val="18"/>
      <w:szCs w:val="18"/>
      <w:lang w:val="en-US"/>
    </w:rPr>
  </w:style>
  <w:style w:type="paragraph" w:customStyle="1" w:styleId="xl77">
    <w:name w:val="xl77"/>
    <w:basedOn w:val="Normal"/>
    <w:rsid w:val="00AA77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en-US"/>
    </w:rPr>
  </w:style>
  <w:style w:type="paragraph" w:customStyle="1" w:styleId="xl78">
    <w:name w:val="xl78"/>
    <w:basedOn w:val="Normal"/>
    <w:rsid w:val="00AA77D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6"/>
      <w:szCs w:val="16"/>
      <w:lang w:val="en-US"/>
    </w:rPr>
  </w:style>
  <w:style w:type="paragraph" w:customStyle="1" w:styleId="xl79">
    <w:name w:val="xl79"/>
    <w:basedOn w:val="Normal"/>
    <w:rsid w:val="00AA77D2"/>
    <w:pPr>
      <w:pBdr>
        <w:top w:val="single" w:sz="4" w:space="0" w:color="auto"/>
        <w:left w:val="single" w:sz="8" w:space="0" w:color="auto"/>
        <w:right w:val="single" w:sz="4" w:space="0" w:color="auto"/>
      </w:pBdr>
      <w:spacing w:before="100" w:beforeAutospacing="1" w:after="100" w:afterAutospacing="1" w:line="240" w:lineRule="auto"/>
    </w:pPr>
    <w:rPr>
      <w:rFonts w:ascii="Arial" w:eastAsia="Times New Roman" w:hAnsi="Arial" w:cs="Arial"/>
      <w:b/>
      <w:bCs/>
      <w:sz w:val="16"/>
      <w:szCs w:val="16"/>
      <w:lang w:val="en-US"/>
    </w:rPr>
  </w:style>
  <w:style w:type="paragraph" w:customStyle="1" w:styleId="xl80">
    <w:name w:val="xl80"/>
    <w:basedOn w:val="Normal"/>
    <w:rsid w:val="00AA77D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n-US"/>
    </w:rPr>
  </w:style>
  <w:style w:type="paragraph" w:customStyle="1" w:styleId="xl81">
    <w:name w:val="xl81"/>
    <w:basedOn w:val="Normal"/>
    <w:rsid w:val="00AA77D2"/>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Times New Roman" w:hAnsi="Arial" w:cs="Arial"/>
      <w:sz w:val="16"/>
      <w:szCs w:val="16"/>
      <w:lang w:val="en-US"/>
    </w:rPr>
  </w:style>
  <w:style w:type="paragraph" w:customStyle="1" w:styleId="xl82">
    <w:name w:val="xl82"/>
    <w:basedOn w:val="Normal"/>
    <w:rsid w:val="00AA77D2"/>
    <w:pPr>
      <w:pBdr>
        <w:top w:val="single" w:sz="4" w:space="0" w:color="auto"/>
        <w:left w:val="single" w:sz="4" w:space="0" w:color="auto"/>
        <w:right w:val="single" w:sz="8" w:space="0" w:color="auto"/>
      </w:pBdr>
      <w:spacing w:before="100" w:beforeAutospacing="1" w:after="100" w:afterAutospacing="1" w:line="240" w:lineRule="auto"/>
      <w:jc w:val="right"/>
    </w:pPr>
    <w:rPr>
      <w:rFonts w:ascii="Arial" w:eastAsia="Times New Roman" w:hAnsi="Arial" w:cs="Arial"/>
      <w:b/>
      <w:bCs/>
      <w:sz w:val="16"/>
      <w:szCs w:val="16"/>
      <w:lang w:val="en-US"/>
    </w:rPr>
  </w:style>
  <w:style w:type="paragraph" w:customStyle="1" w:styleId="xl83">
    <w:name w:val="xl83"/>
    <w:basedOn w:val="Normal"/>
    <w:rsid w:val="00AA77D2"/>
    <w:pPr>
      <w:pBdr>
        <w:top w:val="single" w:sz="4" w:space="0" w:color="auto"/>
        <w:left w:val="single" w:sz="8" w:space="0" w:color="auto"/>
        <w:right w:val="single" w:sz="4" w:space="0" w:color="auto"/>
      </w:pBdr>
      <w:spacing w:before="100" w:beforeAutospacing="1" w:after="100" w:afterAutospacing="1" w:line="240" w:lineRule="auto"/>
    </w:pPr>
    <w:rPr>
      <w:rFonts w:ascii="Arial" w:eastAsia="Times New Roman" w:hAnsi="Arial" w:cs="Arial"/>
      <w:sz w:val="16"/>
      <w:szCs w:val="16"/>
      <w:lang w:val="en-US"/>
    </w:rPr>
  </w:style>
  <w:style w:type="paragraph" w:customStyle="1" w:styleId="xl84">
    <w:name w:val="xl84"/>
    <w:basedOn w:val="Normal"/>
    <w:rsid w:val="00AA77D2"/>
    <w:pPr>
      <w:pBdr>
        <w:top w:val="single" w:sz="4" w:space="0" w:color="auto"/>
        <w:left w:val="single" w:sz="4" w:space="0" w:color="auto"/>
        <w:right w:val="single" w:sz="8" w:space="0" w:color="auto"/>
      </w:pBdr>
      <w:spacing w:before="100" w:beforeAutospacing="1" w:after="100" w:afterAutospacing="1" w:line="240" w:lineRule="auto"/>
      <w:jc w:val="right"/>
    </w:pPr>
    <w:rPr>
      <w:rFonts w:ascii="Arial" w:eastAsia="Times New Roman" w:hAnsi="Arial" w:cs="Arial"/>
      <w:sz w:val="16"/>
      <w:szCs w:val="16"/>
      <w:lang w:val="en-US"/>
    </w:rPr>
  </w:style>
  <w:style w:type="paragraph" w:customStyle="1" w:styleId="xl85">
    <w:name w:val="xl85"/>
    <w:basedOn w:val="Normal"/>
    <w:rsid w:val="00AA77D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en-US"/>
    </w:rPr>
  </w:style>
  <w:style w:type="paragraph" w:customStyle="1" w:styleId="xl86">
    <w:name w:val="xl86"/>
    <w:basedOn w:val="Normal"/>
    <w:rsid w:val="00AA77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n-US"/>
    </w:rPr>
  </w:style>
  <w:style w:type="paragraph" w:customStyle="1" w:styleId="xl87">
    <w:name w:val="xl87"/>
    <w:basedOn w:val="Normal"/>
    <w:rsid w:val="00AA77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6"/>
      <w:szCs w:val="16"/>
      <w:lang w:val="en-US"/>
    </w:rPr>
  </w:style>
  <w:style w:type="paragraph" w:customStyle="1" w:styleId="xl88">
    <w:name w:val="xl88"/>
    <w:basedOn w:val="Normal"/>
    <w:rsid w:val="00AA77D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Arial" w:eastAsia="Times New Roman" w:hAnsi="Arial" w:cs="Arial"/>
      <w:sz w:val="16"/>
      <w:szCs w:val="16"/>
      <w:lang w:val="en-US"/>
    </w:rPr>
  </w:style>
  <w:style w:type="paragraph" w:customStyle="1" w:styleId="xl89">
    <w:name w:val="xl89"/>
    <w:basedOn w:val="Normal"/>
    <w:rsid w:val="00AA77D2"/>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16"/>
      <w:szCs w:val="16"/>
      <w:lang w:val="en-US"/>
    </w:rPr>
  </w:style>
  <w:style w:type="paragraph" w:customStyle="1" w:styleId="xl90">
    <w:name w:val="xl90"/>
    <w:basedOn w:val="Normal"/>
    <w:rsid w:val="00AA77D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n-US"/>
    </w:rPr>
  </w:style>
  <w:style w:type="paragraph" w:customStyle="1" w:styleId="xl91">
    <w:name w:val="xl91"/>
    <w:basedOn w:val="Normal"/>
    <w:rsid w:val="00AA77D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Arial" w:eastAsia="Times New Roman" w:hAnsi="Arial" w:cs="Arial"/>
      <w:sz w:val="16"/>
      <w:szCs w:val="16"/>
      <w:lang w:val="en-US"/>
    </w:rPr>
  </w:style>
  <w:style w:type="paragraph" w:customStyle="1" w:styleId="xl92">
    <w:name w:val="xl92"/>
    <w:basedOn w:val="Normal"/>
    <w:rsid w:val="00AA77D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pPr>
    <w:rPr>
      <w:rFonts w:ascii="Arial" w:eastAsia="Times New Roman" w:hAnsi="Arial" w:cs="Arial"/>
      <w:sz w:val="16"/>
      <w:szCs w:val="16"/>
      <w:lang w:val="en-US"/>
    </w:rPr>
  </w:style>
  <w:style w:type="paragraph" w:customStyle="1" w:styleId="xl93">
    <w:name w:val="xl93"/>
    <w:basedOn w:val="Normal"/>
    <w:rsid w:val="00AA77D2"/>
    <w:pPr>
      <w:pBdr>
        <w:left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16"/>
      <w:szCs w:val="16"/>
      <w:lang w:val="en-US"/>
    </w:rPr>
  </w:style>
  <w:style w:type="paragraph" w:customStyle="1" w:styleId="xl94">
    <w:name w:val="xl94"/>
    <w:basedOn w:val="Normal"/>
    <w:rsid w:val="00AA77D2"/>
    <w:pPr>
      <w:pBdr>
        <w:bottom w:val="single" w:sz="8" w:space="0" w:color="auto"/>
      </w:pBdr>
      <w:spacing w:before="100" w:beforeAutospacing="1" w:after="100" w:afterAutospacing="1" w:line="240" w:lineRule="auto"/>
      <w:jc w:val="center"/>
    </w:pPr>
    <w:rPr>
      <w:rFonts w:ascii="Arial" w:eastAsia="Times New Roman" w:hAnsi="Arial" w:cs="Arial"/>
      <w:b/>
      <w:bCs/>
      <w:sz w:val="16"/>
      <w:szCs w:val="16"/>
      <w:lang w:val="en-US"/>
    </w:rPr>
  </w:style>
  <w:style w:type="paragraph" w:customStyle="1" w:styleId="xl95">
    <w:name w:val="xl95"/>
    <w:basedOn w:val="Normal"/>
    <w:rsid w:val="00AA77D2"/>
    <w:pPr>
      <w:pBdr>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n-US"/>
    </w:rPr>
  </w:style>
  <w:style w:type="paragraph" w:customStyle="1" w:styleId="xl96">
    <w:name w:val="xl96"/>
    <w:basedOn w:val="Normal"/>
    <w:rsid w:val="00AA77D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pPr>
    <w:rPr>
      <w:rFonts w:ascii="Arial" w:eastAsia="Times New Roman" w:hAnsi="Arial" w:cs="Arial"/>
      <w:b/>
      <w:bCs/>
      <w:sz w:val="16"/>
      <w:szCs w:val="16"/>
      <w:lang w:val="en-US"/>
    </w:rPr>
  </w:style>
  <w:style w:type="character" w:customStyle="1" w:styleId="Mencinsinresolver1">
    <w:name w:val="Mención sin resolver1"/>
    <w:basedOn w:val="Fuentedeprrafopredeter"/>
    <w:uiPriority w:val="99"/>
    <w:semiHidden/>
    <w:unhideWhenUsed/>
    <w:rsid w:val="00AA77D2"/>
    <w:rPr>
      <w:color w:val="605E5C"/>
      <w:shd w:val="clear" w:color="auto" w:fill="E1DFDD"/>
    </w:rPr>
  </w:style>
  <w:style w:type="paragraph" w:customStyle="1" w:styleId="Outline">
    <w:name w:val="Outline"/>
    <w:basedOn w:val="Normal"/>
    <w:rsid w:val="00AA77D2"/>
    <w:pPr>
      <w:spacing w:before="240" w:after="0" w:line="240" w:lineRule="auto"/>
    </w:pPr>
    <w:rPr>
      <w:rFonts w:ascii="Times New Roman" w:eastAsia="Times New Roman" w:hAnsi="Times New Roman" w:cs="Times New Roman"/>
      <w:kern w:val="28"/>
      <w:sz w:val="24"/>
      <w:szCs w:val="20"/>
      <w:lang w:val="en-US"/>
    </w:rPr>
  </w:style>
  <w:style w:type="paragraph" w:customStyle="1" w:styleId="Head02">
    <w:name w:val="Head 0.2"/>
    <w:basedOn w:val="Ttulo1"/>
    <w:link w:val="Head02Char"/>
    <w:qFormat/>
    <w:rsid w:val="00AA77D2"/>
    <w:pPr>
      <w:keepNext w:val="0"/>
      <w:keepLines w:val="0"/>
      <w:spacing w:before="480" w:line="240" w:lineRule="auto"/>
      <w:jc w:val="center"/>
    </w:pPr>
    <w:rPr>
      <w:rFonts w:ascii="Times New Roman Bold" w:eastAsia="Times New Roman" w:hAnsi="Times New Roman Bold" w:cs="Arial"/>
      <w:b/>
      <w:smallCaps/>
      <w:color w:val="000000"/>
      <w:lang w:val="en-US"/>
    </w:rPr>
  </w:style>
  <w:style w:type="character" w:customStyle="1" w:styleId="Head02Char">
    <w:name w:val="Head 0.2 Char"/>
    <w:link w:val="Head02"/>
    <w:rsid w:val="00AA77D2"/>
    <w:rPr>
      <w:rFonts w:ascii="Times New Roman Bold" w:eastAsia="Times New Roman" w:hAnsi="Times New Roman Bold" w:cs="Arial"/>
      <w:b/>
      <w:smallCaps/>
      <w:color w:val="000000"/>
      <w:sz w:val="32"/>
      <w:szCs w:val="32"/>
    </w:rPr>
  </w:style>
  <w:style w:type="character" w:customStyle="1" w:styleId="UnresolvedMention">
    <w:name w:val="Unresolved Mention"/>
    <w:basedOn w:val="Fuentedeprrafopredeter"/>
    <w:uiPriority w:val="99"/>
    <w:semiHidden/>
    <w:unhideWhenUsed/>
    <w:rsid w:val="00AA77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omments" Target="comments.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14</Pages>
  <Words>3800</Words>
  <Characters>20901</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ARIDOS Y PETRIDOS</dc:creator>
  <cp:keywords/>
  <dc:description/>
  <cp:lastModifiedBy>SISTEMAS GADMCL</cp:lastModifiedBy>
  <cp:revision>3</cp:revision>
  <dcterms:created xsi:type="dcterms:W3CDTF">2025-07-31T16:59:00Z</dcterms:created>
  <dcterms:modified xsi:type="dcterms:W3CDTF">2025-08-01T20:02:00Z</dcterms:modified>
</cp:coreProperties>
</file>